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8E5B" w14:textId="5507A8EF" w:rsidR="004D70BD" w:rsidRPr="003532F3" w:rsidRDefault="001924FA" w:rsidP="001924FA">
      <w:pPr>
        <w:jc w:val="center"/>
        <w:rPr>
          <w:b/>
        </w:rPr>
      </w:pPr>
      <w:r w:rsidRPr="003532F3">
        <w:rPr>
          <w:b/>
        </w:rPr>
        <w:t xml:space="preserve">OEQA </w:t>
      </w:r>
      <w:r w:rsidR="00500599" w:rsidRPr="003532F3">
        <w:rPr>
          <w:b/>
        </w:rPr>
        <w:t>Mentor/Administrator</w:t>
      </w:r>
      <w:r w:rsidRPr="003532F3">
        <w:rPr>
          <w:b/>
        </w:rPr>
        <w:t xml:space="preserve"> Survey</w:t>
      </w:r>
      <w:r w:rsidR="003532F3">
        <w:rPr>
          <w:b/>
        </w:rPr>
        <w:t xml:space="preserve"> Items</w:t>
      </w:r>
    </w:p>
    <w:p w14:paraId="6DEE0C74" w14:textId="77777777" w:rsidR="00500599" w:rsidRDefault="00500599" w:rsidP="00500599"/>
    <w:p w14:paraId="6CAF3D12" w14:textId="77777777" w:rsidR="00AD622D" w:rsidRPr="00AD622D" w:rsidRDefault="00AD622D" w:rsidP="00AD622D">
      <w:pPr>
        <w:rPr>
          <w:b/>
        </w:rPr>
      </w:pPr>
      <w:r w:rsidRPr="00AD622D">
        <w:rPr>
          <w:b/>
        </w:rPr>
        <w:t>Educator Preparedness</w:t>
      </w:r>
    </w:p>
    <w:p w14:paraId="75A79EDC" w14:textId="33F616BF" w:rsidR="001924FA" w:rsidRDefault="00AD622D" w:rsidP="001924FA">
      <w:r w:rsidRPr="00AD622D">
        <w:t xml:space="preserve">This survey is designed to assess first year teacher </w:t>
      </w:r>
      <w:r w:rsidR="007802F0">
        <w:t>[</w:t>
      </w:r>
      <w:r w:rsidR="007802F0" w:rsidRPr="007802F0">
        <w:rPr>
          <w:i/>
        </w:rPr>
        <w:t>teacher name</w:t>
      </w:r>
      <w:r w:rsidR="007802F0">
        <w:t>]</w:t>
      </w:r>
      <w:r w:rsidRPr="00AD622D">
        <w:t>'s readiness to enter the classroom.  Your responses will be used to improve educator preparation in the State of Oklahoma.</w:t>
      </w:r>
    </w:p>
    <w:p w14:paraId="7842CF4F" w14:textId="77777777" w:rsidR="00AD622D" w:rsidRDefault="00AD622D" w:rsidP="001924FA"/>
    <w:p w14:paraId="3A8658A8" w14:textId="19C6BCB9" w:rsidR="00500599" w:rsidRDefault="00500599" w:rsidP="00AD622D">
      <w:pPr>
        <w:pStyle w:val="ListParagraph"/>
        <w:numPr>
          <w:ilvl w:val="0"/>
          <w:numId w:val="11"/>
        </w:numPr>
      </w:pPr>
      <w:r>
        <w:t>The person completing the survey is:</w:t>
      </w:r>
    </w:p>
    <w:p w14:paraId="4F03ECE3" w14:textId="0A23C390" w:rsidR="00500599" w:rsidRDefault="00500599" w:rsidP="00AD622D">
      <w:pPr>
        <w:pStyle w:val="ListParagraph"/>
        <w:numPr>
          <w:ilvl w:val="1"/>
          <w:numId w:val="11"/>
        </w:numPr>
      </w:pPr>
      <w:r>
        <w:t xml:space="preserve">____ </w:t>
      </w:r>
      <w:r w:rsidR="00AD622D">
        <w:t xml:space="preserve">an </w:t>
      </w:r>
      <w:r>
        <w:t>Administrator/mentor to a first-year teacher</w:t>
      </w:r>
    </w:p>
    <w:p w14:paraId="64A3A1B8" w14:textId="46FAF641" w:rsidR="00500599" w:rsidRDefault="00500599" w:rsidP="00AD622D">
      <w:pPr>
        <w:pStyle w:val="ListParagraph"/>
        <w:numPr>
          <w:ilvl w:val="1"/>
          <w:numId w:val="11"/>
        </w:numPr>
      </w:pPr>
      <w:r>
        <w:t xml:space="preserve">____ </w:t>
      </w:r>
      <w:r w:rsidR="00AD622D">
        <w:t xml:space="preserve">a </w:t>
      </w:r>
      <w:r>
        <w:t>Teacher/mentor to a first-year teacher</w:t>
      </w:r>
    </w:p>
    <w:p w14:paraId="6DEDF3FB" w14:textId="3965538A" w:rsidR="00500599" w:rsidRDefault="00500599" w:rsidP="001924FA"/>
    <w:p w14:paraId="5CB5D6D3" w14:textId="21669B57" w:rsidR="001924FA" w:rsidRPr="00AD622D" w:rsidRDefault="007802F0" w:rsidP="00AD622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Question 2</w:t>
      </w:r>
      <w:r w:rsidR="001924FA" w:rsidRPr="00AD622D">
        <w:rPr>
          <w:b/>
        </w:rPr>
        <w:t>: The Learner and Learning</w:t>
      </w:r>
      <w:r>
        <w:rPr>
          <w:b/>
        </w:rPr>
        <w:t xml:space="preserve"> </w:t>
      </w:r>
      <w:r>
        <w:rPr>
          <w:rFonts w:cstheme="minorHAnsi"/>
          <w:color w:val="000000" w:themeColor="text1"/>
        </w:rPr>
        <w:t>(Strongly Disagree/Disagree/Agree/Strongly Agree)</w:t>
      </w:r>
    </w:p>
    <w:p w14:paraId="46FF3332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understands how learners grow and develop.</w:t>
      </w:r>
    </w:p>
    <w:p w14:paraId="475BD723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recognizes that patterns of learning and development vary individually within and across the cognitive, linguistic, social, emotional, and physical areas.</w:t>
      </w:r>
    </w:p>
    <w:p w14:paraId="2959289E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designs and implements developmentally appropriate and challenging learning experiences.</w:t>
      </w:r>
    </w:p>
    <w:p w14:paraId="5C77F323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uses understanding of individual differences and diverse cultures and communities to ensure inclusive learning environments that enable each learner to meet high standards.</w:t>
      </w:r>
    </w:p>
    <w:p w14:paraId="00B77955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works with others to create environments that support individual and collaborative learning.</w:t>
      </w:r>
    </w:p>
    <w:p w14:paraId="19B66FC6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encourages positive social interaction, active e</w:t>
      </w:r>
      <w:r>
        <w:t>ngagement in learning, and self-</w:t>
      </w:r>
      <w:r w:rsidRPr="001924FA">
        <w:t>motivation.</w:t>
      </w:r>
    </w:p>
    <w:p w14:paraId="06EAB3C2" w14:textId="77777777" w:rsidR="001924FA" w:rsidRDefault="001924FA" w:rsidP="001924FA"/>
    <w:p w14:paraId="74FEDAA0" w14:textId="5F37AA11" w:rsidR="001924FA" w:rsidRPr="00AD622D" w:rsidRDefault="007802F0" w:rsidP="00AD622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Question 3</w:t>
      </w:r>
      <w:r w:rsidR="001924FA" w:rsidRPr="00AD622D">
        <w:rPr>
          <w:b/>
        </w:rPr>
        <w:t>: Content</w:t>
      </w:r>
      <w:r>
        <w:rPr>
          <w:b/>
        </w:rPr>
        <w:t xml:space="preserve"> </w:t>
      </w:r>
      <w:r>
        <w:rPr>
          <w:rFonts w:cstheme="minorHAnsi"/>
          <w:color w:val="000000" w:themeColor="text1"/>
        </w:rPr>
        <w:t>(Strongly Disagree/Disagree/Agree/Strongly Agree)</w:t>
      </w:r>
    </w:p>
    <w:p w14:paraId="701616B5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understands the central concepts, tools of inquiry, and structures of the discipline(s) he or she teaches.</w:t>
      </w:r>
    </w:p>
    <w:p w14:paraId="1A72199D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creates learning experiences that make the discipline accessible and meaningful for learners to assure mastery of the content.</w:t>
      </w:r>
    </w:p>
    <w:p w14:paraId="264D5941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understands how to connect concepts to each other and to authentic local and global issues.</w:t>
      </w:r>
    </w:p>
    <w:p w14:paraId="0065D574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knows how to use differing perspectives to engage learners in critical thinking, creativity, and collaborative problem solving.</w:t>
      </w:r>
    </w:p>
    <w:p w14:paraId="5DBA7784" w14:textId="77777777" w:rsidR="001924FA" w:rsidRDefault="001924FA" w:rsidP="001924FA"/>
    <w:p w14:paraId="5587DB85" w14:textId="0E952263" w:rsidR="001924FA" w:rsidRPr="00AD622D" w:rsidRDefault="007802F0" w:rsidP="00AD622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Question 4</w:t>
      </w:r>
      <w:r w:rsidR="001924FA" w:rsidRPr="00AD622D">
        <w:rPr>
          <w:b/>
        </w:rPr>
        <w:t>: Instructional Practice</w:t>
      </w:r>
      <w:r>
        <w:rPr>
          <w:b/>
        </w:rPr>
        <w:t xml:space="preserve"> </w:t>
      </w:r>
      <w:r>
        <w:rPr>
          <w:rFonts w:cstheme="minorHAnsi"/>
          <w:color w:val="000000" w:themeColor="text1"/>
        </w:rPr>
        <w:t>(Strongly Disagree/Disagree/Agree/Strongly Agree)</w:t>
      </w:r>
    </w:p>
    <w:p w14:paraId="57FD5A00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 xml:space="preserve">The teacher understands and uses multiple methods of assessment to engage learners in their </w:t>
      </w:r>
      <w:r>
        <w:t>own growth and guide learners’</w:t>
      </w:r>
      <w:r w:rsidRPr="001924FA">
        <w:t xml:space="preserve"> decision making.</w:t>
      </w:r>
    </w:p>
    <w:p w14:paraId="2D72A64A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understands and uses multiple methods of assessment to monitor learner progress and to guide his/her decision making.</w:t>
      </w:r>
    </w:p>
    <w:p w14:paraId="22623B21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lastRenderedPageBreak/>
        <w:t>The teacher plans instruction that supports every student in meeting rigorous learning goals by drawing upon knowledge of content areas, curriculum, cross-disciplinary skills, and pedagogy.</w:t>
      </w:r>
    </w:p>
    <w:p w14:paraId="2D831717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plans instruction that supports every student in meeting rigorous learning goals by drawing upon knowledge of learners and the community context.</w:t>
      </w:r>
    </w:p>
    <w:p w14:paraId="0344F37C" w14:textId="06DDE323" w:rsidR="00EF658C" w:rsidRPr="00AD622D" w:rsidRDefault="001924FA" w:rsidP="00AD622D">
      <w:pPr>
        <w:pStyle w:val="ListParagraph"/>
        <w:numPr>
          <w:ilvl w:val="1"/>
          <w:numId w:val="11"/>
        </w:numPr>
      </w:pPr>
      <w:r w:rsidRPr="001924FA">
        <w:t>The teacher understands and uses a variety of instructional strategies to encourage learners to develop deep understanding of content areas and their connections, and to build skills to apply knowledge in meaningful ways.</w:t>
      </w:r>
    </w:p>
    <w:p w14:paraId="5FF156C4" w14:textId="095F6287" w:rsidR="00EF658C" w:rsidRDefault="00EF658C" w:rsidP="00AD622D">
      <w:pPr>
        <w:pStyle w:val="ListParagraph"/>
        <w:numPr>
          <w:ilvl w:val="1"/>
          <w:numId w:val="11"/>
        </w:numPr>
      </w:pPr>
      <w:r w:rsidRPr="00E7185C">
        <w:t xml:space="preserve">The teacher integrates </w:t>
      </w:r>
      <w:r w:rsidRPr="00EF658C">
        <w:t>available t</w:t>
      </w:r>
      <w:r w:rsidRPr="00E7185C">
        <w:t>echnology effectively and appropriately into instruction.</w:t>
      </w:r>
    </w:p>
    <w:p w14:paraId="2B5379FC" w14:textId="6913AF82" w:rsidR="00AD622D" w:rsidRDefault="00AD622D" w:rsidP="00AD622D">
      <w:pPr>
        <w:pStyle w:val="ListParagraph"/>
        <w:numPr>
          <w:ilvl w:val="1"/>
          <w:numId w:val="11"/>
        </w:numPr>
      </w:pPr>
      <w:r w:rsidRPr="00AD622D">
        <w:t>The teacher uses technology to manage student and assessment data.</w:t>
      </w:r>
    </w:p>
    <w:p w14:paraId="6303AACC" w14:textId="7EA96090" w:rsidR="007802F0" w:rsidRDefault="007802F0" w:rsidP="001924FA"/>
    <w:p w14:paraId="6B5C198E" w14:textId="0AD14D4A" w:rsidR="001924FA" w:rsidRPr="00AD622D" w:rsidRDefault="007802F0" w:rsidP="00AD622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Question 5</w:t>
      </w:r>
      <w:r w:rsidR="001924FA" w:rsidRPr="00AD622D">
        <w:rPr>
          <w:b/>
        </w:rPr>
        <w:t>: Professional Responsibility</w:t>
      </w:r>
      <w:r>
        <w:rPr>
          <w:b/>
        </w:rPr>
        <w:t xml:space="preserve"> </w:t>
      </w:r>
      <w:r>
        <w:rPr>
          <w:rFonts w:cstheme="minorHAnsi"/>
          <w:color w:val="000000" w:themeColor="text1"/>
        </w:rPr>
        <w:t>(Strongly Disagree/Disagree/Agree/Strongly Agree)</w:t>
      </w:r>
    </w:p>
    <w:p w14:paraId="474D53B9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engages in ongoing professional learning and uses evidence to continually evaluate his/her practice, particularly the effects of his/her choices and actions on others (learners, families, other professionals, and the community).</w:t>
      </w:r>
    </w:p>
    <w:p w14:paraId="7C91B2D9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engages in ongoing professional learning and uses evidence to continually adapt practice to meet the needs of each learner.</w:t>
      </w:r>
    </w:p>
    <w:p w14:paraId="7C873C71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seeks appropriate leadership roles and opportunities to take responsibility for student learning.</w:t>
      </w:r>
    </w:p>
    <w:p w14:paraId="6B26C6F1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seeks appropriate leadership roles and opportunities to collaborate with learners, families, colleagues, other school professionals, and community members to ensure learner growth.</w:t>
      </w:r>
    </w:p>
    <w:p w14:paraId="49AAEA2F" w14:textId="77777777" w:rsidR="001924FA" w:rsidRDefault="001924FA" w:rsidP="00AD622D">
      <w:pPr>
        <w:pStyle w:val="ListParagraph"/>
        <w:numPr>
          <w:ilvl w:val="1"/>
          <w:numId w:val="11"/>
        </w:numPr>
      </w:pPr>
      <w:r w:rsidRPr="001924FA">
        <w:t>The teacher seeks appropriate leadership roles and opportunities to advance the profession.</w:t>
      </w:r>
    </w:p>
    <w:p w14:paraId="3CE6F6CC" w14:textId="334106DD" w:rsidR="0042337E" w:rsidRDefault="0042337E" w:rsidP="0042337E"/>
    <w:p w14:paraId="60B110B1" w14:textId="4CF2B485" w:rsidR="00AD622D" w:rsidRDefault="00AD622D" w:rsidP="00AD622D">
      <w:pPr>
        <w:pStyle w:val="ListParagraph"/>
        <w:numPr>
          <w:ilvl w:val="0"/>
          <w:numId w:val="11"/>
        </w:numPr>
      </w:pPr>
      <w:r w:rsidRPr="00AD622D">
        <w:t xml:space="preserve">Overall, </w:t>
      </w:r>
      <w:r w:rsidR="007802F0">
        <w:t>[</w:t>
      </w:r>
      <w:r w:rsidR="007802F0" w:rsidRPr="007802F0">
        <w:rPr>
          <w:i/>
        </w:rPr>
        <w:t>teacher name</w:t>
      </w:r>
      <w:r w:rsidR="007802F0">
        <w:t>]</w:t>
      </w:r>
      <w:r w:rsidRPr="00AD622D">
        <w:t>'s preparation/route to certification effectively prepared him/her to have a positive impact on P12 student learning and development.</w:t>
      </w:r>
      <w:r w:rsidR="007802F0">
        <w:t xml:space="preserve"> </w:t>
      </w:r>
      <w:r w:rsidR="007802F0">
        <w:rPr>
          <w:rFonts w:cstheme="minorHAnsi"/>
          <w:color w:val="000000" w:themeColor="text1"/>
        </w:rPr>
        <w:t>(Strongly Disagree/Disagree/Agree/Strongly Agree)</w:t>
      </w:r>
    </w:p>
    <w:p w14:paraId="63658BE0" w14:textId="49B3FCF3" w:rsidR="00AD622D" w:rsidRDefault="00AD622D" w:rsidP="0042337E"/>
    <w:p w14:paraId="18FBC854" w14:textId="6D7FD1DE" w:rsidR="00AD622D" w:rsidRDefault="00AD622D" w:rsidP="00AD622D">
      <w:pPr>
        <w:pStyle w:val="ListParagraph"/>
        <w:numPr>
          <w:ilvl w:val="0"/>
          <w:numId w:val="11"/>
        </w:numPr>
      </w:pPr>
      <w:r w:rsidRPr="00AD622D">
        <w:t xml:space="preserve">Considering </w:t>
      </w:r>
      <w:r w:rsidR="007802F0">
        <w:t>[</w:t>
      </w:r>
      <w:r w:rsidR="007802F0" w:rsidRPr="007802F0">
        <w:rPr>
          <w:i/>
        </w:rPr>
        <w:t>teacher name</w:t>
      </w:r>
      <w:r w:rsidR="007802F0">
        <w:t>]</w:t>
      </w:r>
      <w:r w:rsidRPr="00AD622D">
        <w:t>'s preparation in light of the needs of your school, what are your recommendations for strengthening the teacher's preparation?</w:t>
      </w:r>
    </w:p>
    <w:p w14:paraId="30CF21EA" w14:textId="1554CFDF" w:rsidR="00AD622D" w:rsidRDefault="00AD622D" w:rsidP="0042337E"/>
    <w:p w14:paraId="15563757" w14:textId="0EE12125" w:rsidR="00AD622D" w:rsidRPr="00C53F88" w:rsidRDefault="007802F0" w:rsidP="0042337E">
      <w:pPr>
        <w:pStyle w:val="ListParagraph"/>
        <w:numPr>
          <w:ilvl w:val="0"/>
          <w:numId w:val="11"/>
        </w:numPr>
      </w:pPr>
      <w:r>
        <w:t>[</w:t>
      </w:r>
      <w:r>
        <w:rPr>
          <w:i/>
        </w:rPr>
        <w:t>T</w:t>
      </w:r>
      <w:r w:rsidRPr="007802F0">
        <w:rPr>
          <w:i/>
        </w:rPr>
        <w:t>eacher name</w:t>
      </w:r>
      <w:r>
        <w:t>]</w:t>
      </w:r>
      <w:r w:rsidR="00AD622D" w:rsidRPr="00AD622D">
        <w:t xml:space="preserve"> received his/her degree at which of the following institutions? If the teacher has an alternative or emergency certificate, please select Oklahoma State Department of Education.</w:t>
      </w:r>
      <w:r>
        <w:t xml:space="preserve">  (</w:t>
      </w:r>
      <w:r>
        <w:rPr>
          <w:rFonts w:cstheme="minorHAnsi"/>
          <w:color w:val="000000" w:themeColor="text1"/>
          <w:shd w:val="clear" w:color="auto" w:fill="FFFFFF"/>
        </w:rPr>
        <w:t>Drop-down menu</w:t>
      </w:r>
      <w:r w:rsidR="00C53F88" w:rsidRPr="00C53F88">
        <w:rPr>
          <w:rFonts w:cstheme="minorHAnsi"/>
          <w:color w:val="000000" w:themeColor="text1"/>
          <w:shd w:val="clear" w:color="auto" w:fill="FFFFFF"/>
        </w:rPr>
        <w:t>; see codes below</w:t>
      </w:r>
      <w:r w:rsidRPr="00C53F88">
        <w:rPr>
          <w:rFonts w:cstheme="minorHAnsi"/>
          <w:color w:val="000000" w:themeColor="text1"/>
          <w:shd w:val="clear" w:color="auto" w:fill="FFFFFF"/>
        </w:rPr>
        <w:t>)</w:t>
      </w:r>
    </w:p>
    <w:p w14:paraId="0EB88919" w14:textId="77777777" w:rsidR="007802F0" w:rsidRPr="006A4F70" w:rsidRDefault="007802F0" w:rsidP="007802F0">
      <w:pPr>
        <w:pStyle w:val="ListParagraph"/>
        <w:numPr>
          <w:ilvl w:val="1"/>
          <w:numId w:val="12"/>
        </w:numPr>
        <w:rPr>
          <w:rFonts w:cstheme="minorHAnsi"/>
          <w:b/>
          <w:color w:val="000000" w:themeColor="text1"/>
        </w:rPr>
      </w:pPr>
      <w:r w:rsidRPr="006A4F70">
        <w:rPr>
          <w:rFonts w:cstheme="minorHAnsi"/>
          <w:b/>
          <w:color w:val="000000" w:themeColor="text1"/>
        </w:rPr>
        <w:t>EPP-specific questions were inserted here</w:t>
      </w:r>
    </w:p>
    <w:p w14:paraId="3A2B9F66" w14:textId="368ED111" w:rsidR="00AD622D" w:rsidRDefault="00AD622D" w:rsidP="00EF658C">
      <w:pPr>
        <w:rPr>
          <w:b/>
        </w:rPr>
      </w:pPr>
    </w:p>
    <w:p w14:paraId="1FF737D1" w14:textId="298ED342" w:rsidR="00AD622D" w:rsidRPr="007F6609" w:rsidRDefault="007802F0" w:rsidP="00AD622D">
      <w:pPr>
        <w:pStyle w:val="ListParagraph"/>
        <w:numPr>
          <w:ilvl w:val="0"/>
          <w:numId w:val="11"/>
        </w:numPr>
      </w:pPr>
      <w:r>
        <w:t>[</w:t>
      </w:r>
      <w:r w:rsidRPr="007802F0">
        <w:rPr>
          <w:i/>
        </w:rPr>
        <w:t>teacher name</w:t>
      </w:r>
      <w:r>
        <w:t>]</w:t>
      </w:r>
      <w:r w:rsidR="00AD622D" w:rsidRPr="00AD622D">
        <w:t xml:space="preserve"> received his/her license via:</w:t>
      </w:r>
      <w:r>
        <w:t xml:space="preserve"> (</w:t>
      </w:r>
      <w:r>
        <w:rPr>
          <w:rFonts w:cstheme="minorHAnsi"/>
          <w:color w:val="000000" w:themeColor="text1"/>
          <w:shd w:val="clear" w:color="auto" w:fill="FFFFFF"/>
        </w:rPr>
        <w:t>Drop-down menu</w:t>
      </w:r>
      <w:r w:rsidR="00C53F88">
        <w:rPr>
          <w:rFonts w:cstheme="minorHAnsi"/>
          <w:color w:val="000000" w:themeColor="text1"/>
          <w:shd w:val="clear" w:color="auto" w:fill="FFFFFF"/>
        </w:rPr>
        <w:t xml:space="preserve">; </w:t>
      </w:r>
      <w:r w:rsidR="00C53F88" w:rsidRPr="007F6609">
        <w:rPr>
          <w:rFonts w:cstheme="minorHAnsi"/>
          <w:color w:val="000000" w:themeColor="text1"/>
          <w:shd w:val="clear" w:color="auto" w:fill="FFFFFF"/>
        </w:rPr>
        <w:t>see codes below</w:t>
      </w:r>
      <w:r w:rsidRPr="007F6609">
        <w:rPr>
          <w:rFonts w:cstheme="minorHAnsi"/>
          <w:color w:val="000000" w:themeColor="text1"/>
          <w:shd w:val="clear" w:color="auto" w:fill="FFFFFF"/>
        </w:rPr>
        <w:t>)</w:t>
      </w:r>
    </w:p>
    <w:p w14:paraId="5B9C3907" w14:textId="1344ACFE" w:rsidR="00AD622D" w:rsidRDefault="00AD622D" w:rsidP="00EF658C"/>
    <w:p w14:paraId="4CAD51E2" w14:textId="674B656A" w:rsidR="00AD622D" w:rsidRPr="007F6609" w:rsidRDefault="00AD622D" w:rsidP="00AD62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D622D">
        <w:lastRenderedPageBreak/>
        <w:t xml:space="preserve">In what area was </w:t>
      </w:r>
      <w:r w:rsidR="007802F0">
        <w:t>[</w:t>
      </w:r>
      <w:r w:rsidR="007802F0" w:rsidRPr="007802F0">
        <w:rPr>
          <w:i/>
        </w:rPr>
        <w:t>teacher name</w:t>
      </w:r>
      <w:r w:rsidR="007802F0">
        <w:t>]</w:t>
      </w:r>
      <w:r w:rsidRPr="00AD622D">
        <w:t xml:space="preserve"> initially certified? (Please check all that apply</w:t>
      </w:r>
      <w:r w:rsidR="007802F0">
        <w:rPr>
          <w:rFonts w:cstheme="minorHAnsi"/>
          <w:color w:val="000000" w:themeColor="text1"/>
        </w:rPr>
        <w:t xml:space="preserve">; </w:t>
      </w:r>
      <w:r w:rsidR="007802F0">
        <w:rPr>
          <w:rFonts w:cstheme="minorHAnsi"/>
          <w:color w:val="000000" w:themeColor="text1"/>
          <w:shd w:val="clear" w:color="auto" w:fill="FFFFFF"/>
        </w:rPr>
        <w:t>drop-down menu</w:t>
      </w:r>
      <w:r w:rsidR="00C53F88" w:rsidRPr="007F6609">
        <w:rPr>
          <w:rFonts w:cstheme="minorHAnsi"/>
          <w:color w:val="000000" w:themeColor="text1"/>
          <w:shd w:val="clear" w:color="auto" w:fill="FFFFFF"/>
        </w:rPr>
        <w:t>; see codes below</w:t>
      </w:r>
      <w:r w:rsidRPr="007F6609">
        <w:t>)</w:t>
      </w:r>
    </w:p>
    <w:p w14:paraId="716E0DA3" w14:textId="77777777" w:rsidR="00AD622D" w:rsidRPr="00AD622D" w:rsidRDefault="00AD622D" w:rsidP="00EF658C">
      <w:pPr>
        <w:rPr>
          <w:color w:val="000000" w:themeColor="text1"/>
        </w:rPr>
      </w:pPr>
    </w:p>
    <w:p w14:paraId="5008D05D" w14:textId="527E7690" w:rsidR="00EF658C" w:rsidRPr="00AD622D" w:rsidRDefault="00AD622D" w:rsidP="00AD62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D622D">
        <w:rPr>
          <w:color w:val="000000" w:themeColor="text1"/>
        </w:rPr>
        <w:t xml:space="preserve">What is </w:t>
      </w:r>
      <w:r w:rsidR="007802F0">
        <w:t>[</w:t>
      </w:r>
      <w:r w:rsidR="007802F0" w:rsidRPr="007802F0">
        <w:rPr>
          <w:i/>
        </w:rPr>
        <w:t>teacher name</w:t>
      </w:r>
      <w:r w:rsidR="007802F0">
        <w:t>]</w:t>
      </w:r>
      <w:r w:rsidRPr="00AD622D">
        <w:rPr>
          <w:color w:val="000000" w:themeColor="text1"/>
        </w:rPr>
        <w:t>'s primary teaching assignment? (Please check all that apply</w:t>
      </w:r>
      <w:r w:rsidR="007802F0">
        <w:rPr>
          <w:rFonts w:cstheme="minorHAnsi"/>
          <w:color w:val="000000" w:themeColor="text1"/>
        </w:rPr>
        <w:t xml:space="preserve">; </w:t>
      </w:r>
      <w:r w:rsidR="007802F0">
        <w:rPr>
          <w:rFonts w:cstheme="minorHAnsi"/>
          <w:color w:val="000000" w:themeColor="text1"/>
          <w:shd w:val="clear" w:color="auto" w:fill="FFFFFF"/>
        </w:rPr>
        <w:t>drop-down menu</w:t>
      </w:r>
      <w:r w:rsidR="00C53F88">
        <w:rPr>
          <w:rFonts w:cstheme="minorHAnsi"/>
          <w:color w:val="000000" w:themeColor="text1"/>
          <w:shd w:val="clear" w:color="auto" w:fill="FFFFFF"/>
        </w:rPr>
        <w:t>; see codes below</w:t>
      </w:r>
      <w:r w:rsidRPr="00AD622D">
        <w:rPr>
          <w:color w:val="000000" w:themeColor="text1"/>
        </w:rPr>
        <w:t>)</w:t>
      </w:r>
    </w:p>
    <w:p w14:paraId="7D2E5C65" w14:textId="4ED1D05C" w:rsidR="00E7185C" w:rsidRDefault="00E7185C" w:rsidP="001924FA"/>
    <w:p w14:paraId="62332818" w14:textId="18C12412" w:rsidR="003532F3" w:rsidRDefault="003532F3" w:rsidP="001924FA"/>
    <w:p w14:paraId="4491834E" w14:textId="1D672D17" w:rsidR="007F6609" w:rsidRDefault="007F6609" w:rsidP="001924FA"/>
    <w:p w14:paraId="1A399876" w14:textId="2E9A96D3" w:rsidR="007F6609" w:rsidRDefault="007F6609" w:rsidP="001924FA"/>
    <w:p w14:paraId="7B98D9B7" w14:textId="31E5431C" w:rsidR="007F6609" w:rsidRDefault="007F6609" w:rsidP="001924FA"/>
    <w:p w14:paraId="434C45F0" w14:textId="6023EDF0" w:rsidR="007F6609" w:rsidRDefault="007F6609" w:rsidP="001924FA"/>
    <w:p w14:paraId="5D6C03A7" w14:textId="13D4F3FD" w:rsidR="007F6609" w:rsidRDefault="007F6609" w:rsidP="001924FA"/>
    <w:p w14:paraId="6BA0EDF9" w14:textId="17D66B16" w:rsidR="007F6609" w:rsidRDefault="007F6609" w:rsidP="001924FA"/>
    <w:p w14:paraId="17D6E7C3" w14:textId="2A85E33B" w:rsidR="007F6609" w:rsidRDefault="007F6609" w:rsidP="001924FA"/>
    <w:p w14:paraId="6D6B1B88" w14:textId="410C2D16" w:rsidR="007F6609" w:rsidRDefault="007F6609" w:rsidP="001924FA"/>
    <w:p w14:paraId="0B2A886D" w14:textId="79C0727E" w:rsidR="007F6609" w:rsidRDefault="007F6609" w:rsidP="001924FA"/>
    <w:p w14:paraId="66F5551D" w14:textId="77777777" w:rsidR="007F6609" w:rsidRDefault="007F6609" w:rsidP="001924FA"/>
    <w:p w14:paraId="5ED6BAB9" w14:textId="77777777" w:rsidR="007F6609" w:rsidRPr="00C53F88" w:rsidRDefault="007F6609" w:rsidP="007F6609">
      <w:pPr>
        <w:jc w:val="center"/>
        <w:rPr>
          <w:b/>
        </w:rPr>
      </w:pPr>
      <w:r>
        <w:rPr>
          <w:b/>
        </w:rPr>
        <w:t>Codes: Path to Certification</w:t>
      </w:r>
    </w:p>
    <w:p w14:paraId="6EC629B0" w14:textId="77777777" w:rsidR="007F6609" w:rsidRDefault="007F6609" w:rsidP="007F660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6609" w:rsidRPr="007F6609" w14:paraId="325CC168" w14:textId="77777777" w:rsidTr="00D61AF4">
        <w:trPr>
          <w:trHeight w:val="576"/>
          <w:jc w:val="center"/>
        </w:trPr>
        <w:tc>
          <w:tcPr>
            <w:tcW w:w="2500" w:type="pct"/>
            <w:vAlign w:val="center"/>
          </w:tcPr>
          <w:p w14:paraId="433A4703" w14:textId="77777777" w:rsidR="007F6609" w:rsidRPr="007F6609" w:rsidRDefault="007F6609" w:rsidP="00D61AF4">
            <w:pPr>
              <w:keepNext/>
              <w:jc w:val="center"/>
            </w:pPr>
            <w:r w:rsidRPr="007F6609">
              <w:rPr>
                <w:b/>
              </w:rPr>
              <w:t>Path to Certification</w:t>
            </w:r>
          </w:p>
        </w:tc>
        <w:tc>
          <w:tcPr>
            <w:tcW w:w="2500" w:type="pct"/>
            <w:vAlign w:val="center"/>
          </w:tcPr>
          <w:p w14:paraId="2DC32485" w14:textId="77777777" w:rsidR="007F6609" w:rsidRPr="007F6609" w:rsidRDefault="007F6609" w:rsidP="00D61AF4">
            <w:pPr>
              <w:keepNext/>
              <w:jc w:val="center"/>
              <w:rPr>
                <w:b/>
              </w:rPr>
            </w:pPr>
            <w:r w:rsidRPr="007F6609">
              <w:rPr>
                <w:b/>
              </w:rPr>
              <w:t>Code</w:t>
            </w:r>
          </w:p>
        </w:tc>
      </w:tr>
      <w:tr w:rsidR="007F6609" w:rsidRPr="007F6609" w14:paraId="1988EFFF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2B748A60" w14:textId="77777777" w:rsidR="007F6609" w:rsidRPr="007F6609" w:rsidRDefault="007F6609" w:rsidP="00D61AF4">
            <w:pPr>
              <w:jc w:val="center"/>
            </w:pPr>
            <w:r w:rsidRPr="007F6609">
              <w:t>Traditional Teacher Certification</w:t>
            </w:r>
          </w:p>
        </w:tc>
        <w:tc>
          <w:tcPr>
            <w:tcW w:w="2500" w:type="pct"/>
            <w:vAlign w:val="center"/>
          </w:tcPr>
          <w:p w14:paraId="30ED4551" w14:textId="77777777" w:rsidR="007F6609" w:rsidRPr="007F6609" w:rsidRDefault="007F6609" w:rsidP="00D61AF4">
            <w:pPr>
              <w:jc w:val="center"/>
            </w:pPr>
            <w:r w:rsidRPr="007F6609">
              <w:t>1</w:t>
            </w:r>
          </w:p>
        </w:tc>
      </w:tr>
      <w:tr w:rsidR="007F6609" w:rsidRPr="007F6609" w14:paraId="269D1103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56BCCA0" w14:textId="77777777" w:rsidR="007F6609" w:rsidRPr="007F6609" w:rsidRDefault="007F6609" w:rsidP="00D61AF4">
            <w:pPr>
              <w:jc w:val="center"/>
            </w:pPr>
            <w:r w:rsidRPr="007F6609">
              <w:t>Alternative Certification</w:t>
            </w:r>
          </w:p>
        </w:tc>
        <w:tc>
          <w:tcPr>
            <w:tcW w:w="2500" w:type="pct"/>
            <w:vAlign w:val="center"/>
          </w:tcPr>
          <w:p w14:paraId="0395D871" w14:textId="77777777" w:rsidR="007F6609" w:rsidRPr="007F6609" w:rsidRDefault="007F6609" w:rsidP="00D61AF4">
            <w:pPr>
              <w:jc w:val="center"/>
            </w:pPr>
            <w:r w:rsidRPr="007F6609">
              <w:t>2</w:t>
            </w:r>
          </w:p>
        </w:tc>
      </w:tr>
      <w:tr w:rsidR="007F6609" w:rsidRPr="007F6609" w14:paraId="62616EA2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72A26F23" w14:textId="77777777" w:rsidR="007F6609" w:rsidRPr="007F6609" w:rsidRDefault="007F6609" w:rsidP="00D61AF4">
            <w:pPr>
              <w:jc w:val="center"/>
            </w:pPr>
            <w:r w:rsidRPr="007F6609">
              <w:t>Emergency Certification</w:t>
            </w:r>
          </w:p>
        </w:tc>
        <w:tc>
          <w:tcPr>
            <w:tcW w:w="2500" w:type="pct"/>
            <w:vAlign w:val="center"/>
          </w:tcPr>
          <w:p w14:paraId="5C8E83C1" w14:textId="77777777" w:rsidR="007F6609" w:rsidRPr="007F6609" w:rsidRDefault="007F6609" w:rsidP="00D61AF4">
            <w:pPr>
              <w:jc w:val="center"/>
            </w:pPr>
            <w:r w:rsidRPr="007F6609">
              <w:t>3</w:t>
            </w:r>
          </w:p>
        </w:tc>
      </w:tr>
      <w:tr w:rsidR="007F6609" w:rsidRPr="007F6609" w14:paraId="6A289C37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4EDE2FCA" w14:textId="77777777" w:rsidR="007F6609" w:rsidRPr="007F6609" w:rsidRDefault="007F6609" w:rsidP="00D61AF4">
            <w:pPr>
              <w:jc w:val="center"/>
            </w:pPr>
            <w:r w:rsidRPr="007F6609">
              <w:t>ABCTE</w:t>
            </w:r>
          </w:p>
        </w:tc>
        <w:tc>
          <w:tcPr>
            <w:tcW w:w="2500" w:type="pct"/>
            <w:vAlign w:val="center"/>
          </w:tcPr>
          <w:p w14:paraId="3CDC4AA6" w14:textId="77777777" w:rsidR="007F6609" w:rsidRPr="007F6609" w:rsidRDefault="007F6609" w:rsidP="00D61AF4">
            <w:pPr>
              <w:jc w:val="center"/>
            </w:pPr>
            <w:r w:rsidRPr="007F6609">
              <w:t>4</w:t>
            </w:r>
          </w:p>
        </w:tc>
      </w:tr>
      <w:tr w:rsidR="007F6609" w:rsidRPr="007F6609" w14:paraId="14C08087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2FDE8FC" w14:textId="77777777" w:rsidR="007F6609" w:rsidRPr="007F6609" w:rsidRDefault="007F6609" w:rsidP="00D61AF4">
            <w:pPr>
              <w:jc w:val="center"/>
            </w:pPr>
            <w:r w:rsidRPr="007F6609">
              <w:t>Teach for America</w:t>
            </w:r>
          </w:p>
        </w:tc>
        <w:tc>
          <w:tcPr>
            <w:tcW w:w="2500" w:type="pct"/>
            <w:vAlign w:val="center"/>
          </w:tcPr>
          <w:p w14:paraId="51DFE0D1" w14:textId="77777777" w:rsidR="007F6609" w:rsidRPr="007F6609" w:rsidRDefault="007F6609" w:rsidP="00D61AF4">
            <w:pPr>
              <w:jc w:val="center"/>
            </w:pPr>
            <w:r w:rsidRPr="007F6609">
              <w:t>5</w:t>
            </w:r>
          </w:p>
        </w:tc>
      </w:tr>
      <w:tr w:rsidR="007F6609" w:rsidRPr="007F6609" w14:paraId="1EF61804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80F8346" w14:textId="77777777" w:rsidR="007F6609" w:rsidRPr="007F6609" w:rsidRDefault="007F6609" w:rsidP="00D61AF4">
            <w:pPr>
              <w:jc w:val="center"/>
            </w:pPr>
            <w:r w:rsidRPr="007F6609">
              <w:t>Paraprofessional Route to Teacher Certification</w:t>
            </w:r>
          </w:p>
        </w:tc>
        <w:tc>
          <w:tcPr>
            <w:tcW w:w="2500" w:type="pct"/>
            <w:vAlign w:val="center"/>
          </w:tcPr>
          <w:p w14:paraId="462BF22A" w14:textId="77777777" w:rsidR="007F6609" w:rsidRPr="007F6609" w:rsidRDefault="007F6609" w:rsidP="00D61AF4">
            <w:pPr>
              <w:jc w:val="center"/>
            </w:pPr>
            <w:r w:rsidRPr="007F6609">
              <w:t>6</w:t>
            </w:r>
          </w:p>
        </w:tc>
      </w:tr>
      <w:tr w:rsidR="007F6609" w:rsidRPr="007F6609" w14:paraId="52DB5738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6204145D" w14:textId="77777777" w:rsidR="007F6609" w:rsidRPr="007F6609" w:rsidRDefault="007F6609" w:rsidP="00D61AF4">
            <w:pPr>
              <w:jc w:val="center"/>
            </w:pPr>
            <w:r w:rsidRPr="007F6609">
              <w:t>Out-of-State Preparation</w:t>
            </w:r>
          </w:p>
        </w:tc>
        <w:tc>
          <w:tcPr>
            <w:tcW w:w="2500" w:type="pct"/>
            <w:vAlign w:val="center"/>
          </w:tcPr>
          <w:p w14:paraId="518E157E" w14:textId="77777777" w:rsidR="007F6609" w:rsidRPr="007F6609" w:rsidRDefault="007F6609" w:rsidP="00D61AF4">
            <w:pPr>
              <w:jc w:val="center"/>
            </w:pPr>
            <w:r w:rsidRPr="007F6609">
              <w:t>7</w:t>
            </w:r>
          </w:p>
        </w:tc>
      </w:tr>
    </w:tbl>
    <w:p w14:paraId="43ADCE05" w14:textId="77777777" w:rsidR="007F6609" w:rsidRDefault="007F6609" w:rsidP="007F6609"/>
    <w:p w14:paraId="7DC56503" w14:textId="77777777" w:rsidR="007F6609" w:rsidRDefault="007F6609" w:rsidP="007F6609"/>
    <w:p w14:paraId="13E16A4B" w14:textId="10FD41EC" w:rsidR="007F6609" w:rsidRDefault="007F6609" w:rsidP="007F6609"/>
    <w:p w14:paraId="649C1CB1" w14:textId="77777777" w:rsidR="007F6609" w:rsidRDefault="007F6609">
      <w:pPr>
        <w:rPr>
          <w:b/>
        </w:rPr>
      </w:pPr>
      <w:r>
        <w:rPr>
          <w:b/>
        </w:rPr>
        <w:br w:type="page"/>
      </w:r>
    </w:p>
    <w:p w14:paraId="1BE1A1C6" w14:textId="6CCF37C9" w:rsidR="003532F3" w:rsidRPr="00C53F88" w:rsidRDefault="00C53F88" w:rsidP="00C53F88">
      <w:pPr>
        <w:jc w:val="center"/>
        <w:rPr>
          <w:b/>
        </w:rPr>
      </w:pPr>
      <w:r w:rsidRPr="00C53F88">
        <w:rPr>
          <w:b/>
        </w:rPr>
        <w:lastRenderedPageBreak/>
        <w:t>Codes: EPP</w:t>
      </w:r>
    </w:p>
    <w:p w14:paraId="48CF0CF7" w14:textId="4A3135BF" w:rsidR="00C53F88" w:rsidRDefault="00C53F88" w:rsidP="001924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6609" w:rsidRPr="007F6609" w14:paraId="3715F1F7" w14:textId="77777777" w:rsidTr="007F6609">
        <w:trPr>
          <w:trHeight w:val="432"/>
        </w:trPr>
        <w:tc>
          <w:tcPr>
            <w:tcW w:w="2500" w:type="pct"/>
            <w:vAlign w:val="center"/>
          </w:tcPr>
          <w:p w14:paraId="55EF50CA" w14:textId="1AD54201" w:rsidR="007F6609" w:rsidRPr="007F6609" w:rsidRDefault="007F6609" w:rsidP="007F6609">
            <w:pPr>
              <w:jc w:val="center"/>
              <w:rPr>
                <w:rFonts w:cstheme="minorHAnsi"/>
                <w:b/>
              </w:rPr>
            </w:pPr>
            <w:r w:rsidRPr="007F6609">
              <w:rPr>
                <w:rFonts w:cstheme="minorHAnsi"/>
                <w:b/>
              </w:rPr>
              <w:t>EPP Name</w:t>
            </w:r>
          </w:p>
        </w:tc>
        <w:tc>
          <w:tcPr>
            <w:tcW w:w="2500" w:type="pct"/>
            <w:vAlign w:val="center"/>
          </w:tcPr>
          <w:p w14:paraId="58FB2DB9" w14:textId="5893C3AA" w:rsidR="007F6609" w:rsidRPr="007F6609" w:rsidRDefault="007F6609" w:rsidP="007F6609">
            <w:pPr>
              <w:jc w:val="center"/>
              <w:rPr>
                <w:rFonts w:cstheme="minorHAnsi"/>
                <w:b/>
              </w:rPr>
            </w:pPr>
            <w:r w:rsidRPr="007F6609">
              <w:rPr>
                <w:rFonts w:cstheme="minorHAnsi"/>
                <w:b/>
              </w:rPr>
              <w:t>Code</w:t>
            </w:r>
          </w:p>
        </w:tc>
      </w:tr>
      <w:tr w:rsidR="007F6609" w:rsidRPr="007F6609" w14:paraId="579E8174" w14:textId="61595425" w:rsidTr="007F6609">
        <w:trPr>
          <w:trHeight w:val="432"/>
        </w:trPr>
        <w:tc>
          <w:tcPr>
            <w:tcW w:w="2500" w:type="pct"/>
            <w:vAlign w:val="center"/>
          </w:tcPr>
          <w:p w14:paraId="251FFFA1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State Department of Education</w:t>
            </w:r>
          </w:p>
        </w:tc>
        <w:tc>
          <w:tcPr>
            <w:tcW w:w="2500" w:type="pct"/>
            <w:vAlign w:val="center"/>
          </w:tcPr>
          <w:p w14:paraId="20858729" w14:textId="6599F92E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22</w:t>
            </w:r>
          </w:p>
        </w:tc>
      </w:tr>
      <w:tr w:rsidR="007F6609" w:rsidRPr="007F6609" w14:paraId="488762E3" w14:textId="3BA8CCC8" w:rsidTr="007F6609">
        <w:trPr>
          <w:trHeight w:val="432"/>
        </w:trPr>
        <w:tc>
          <w:tcPr>
            <w:tcW w:w="2500" w:type="pct"/>
            <w:vAlign w:val="center"/>
          </w:tcPr>
          <w:p w14:paraId="02DF3881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proofErr w:type="spellStart"/>
            <w:r w:rsidRPr="007F6609">
              <w:rPr>
                <w:rFonts w:cstheme="minorHAnsi"/>
              </w:rPr>
              <w:t>Bacone</w:t>
            </w:r>
            <w:proofErr w:type="spellEnd"/>
            <w:r w:rsidRPr="007F6609">
              <w:rPr>
                <w:rFonts w:cstheme="minorHAnsi"/>
              </w:rPr>
              <w:t xml:space="preserve"> College</w:t>
            </w:r>
          </w:p>
        </w:tc>
        <w:tc>
          <w:tcPr>
            <w:tcW w:w="2500" w:type="pct"/>
            <w:vAlign w:val="center"/>
          </w:tcPr>
          <w:p w14:paraId="169921C0" w14:textId="5EF93ECA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21</w:t>
            </w:r>
          </w:p>
        </w:tc>
      </w:tr>
      <w:tr w:rsidR="007F6609" w:rsidRPr="007F6609" w14:paraId="7360347D" w14:textId="00EF9970" w:rsidTr="007F6609">
        <w:trPr>
          <w:trHeight w:val="432"/>
        </w:trPr>
        <w:tc>
          <w:tcPr>
            <w:tcW w:w="2500" w:type="pct"/>
            <w:vAlign w:val="center"/>
          </w:tcPr>
          <w:p w14:paraId="73829377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Cameron University</w:t>
            </w:r>
          </w:p>
        </w:tc>
        <w:tc>
          <w:tcPr>
            <w:tcW w:w="2500" w:type="pct"/>
            <w:vAlign w:val="center"/>
          </w:tcPr>
          <w:p w14:paraId="0EE4BC04" w14:textId="1AEAB1F6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</w:t>
            </w:r>
          </w:p>
        </w:tc>
      </w:tr>
      <w:tr w:rsidR="007F6609" w:rsidRPr="007F6609" w14:paraId="5A723609" w14:textId="1E984F2A" w:rsidTr="007F6609">
        <w:trPr>
          <w:trHeight w:val="432"/>
        </w:trPr>
        <w:tc>
          <w:tcPr>
            <w:tcW w:w="2500" w:type="pct"/>
            <w:vAlign w:val="center"/>
          </w:tcPr>
          <w:p w14:paraId="11ADFA91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East Central University</w:t>
            </w:r>
          </w:p>
        </w:tc>
        <w:tc>
          <w:tcPr>
            <w:tcW w:w="2500" w:type="pct"/>
            <w:vAlign w:val="center"/>
          </w:tcPr>
          <w:p w14:paraId="3F73D452" w14:textId="38B9F765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</w:t>
            </w:r>
          </w:p>
        </w:tc>
      </w:tr>
      <w:tr w:rsidR="007F6609" w:rsidRPr="007F6609" w14:paraId="536DA8FD" w14:textId="2BF8608A" w:rsidTr="007F6609">
        <w:trPr>
          <w:trHeight w:val="432"/>
        </w:trPr>
        <w:tc>
          <w:tcPr>
            <w:tcW w:w="2500" w:type="pct"/>
            <w:vAlign w:val="center"/>
          </w:tcPr>
          <w:p w14:paraId="2BDCDF42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Langston University</w:t>
            </w:r>
          </w:p>
        </w:tc>
        <w:tc>
          <w:tcPr>
            <w:tcW w:w="2500" w:type="pct"/>
            <w:vAlign w:val="center"/>
          </w:tcPr>
          <w:p w14:paraId="2D6A3A21" w14:textId="5154AD0A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3</w:t>
            </w:r>
          </w:p>
        </w:tc>
      </w:tr>
      <w:tr w:rsidR="007F6609" w:rsidRPr="007F6609" w14:paraId="556CA734" w14:textId="74987546" w:rsidTr="007F6609">
        <w:trPr>
          <w:trHeight w:val="432"/>
        </w:trPr>
        <w:tc>
          <w:tcPr>
            <w:tcW w:w="2500" w:type="pct"/>
            <w:vAlign w:val="center"/>
          </w:tcPr>
          <w:p w14:paraId="53D2B4BD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proofErr w:type="spellStart"/>
            <w:r w:rsidRPr="007F6609">
              <w:rPr>
                <w:rFonts w:cstheme="minorHAnsi"/>
              </w:rPr>
              <w:t>Mid American</w:t>
            </w:r>
            <w:proofErr w:type="spellEnd"/>
            <w:r w:rsidRPr="007F6609">
              <w:rPr>
                <w:rFonts w:cstheme="minorHAnsi"/>
              </w:rPr>
              <w:t xml:space="preserve"> Christian University</w:t>
            </w:r>
          </w:p>
        </w:tc>
        <w:tc>
          <w:tcPr>
            <w:tcW w:w="2500" w:type="pct"/>
            <w:vAlign w:val="center"/>
          </w:tcPr>
          <w:p w14:paraId="70499C53" w14:textId="387F402F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4</w:t>
            </w:r>
          </w:p>
        </w:tc>
      </w:tr>
      <w:tr w:rsidR="007F6609" w:rsidRPr="007F6609" w14:paraId="5302FB8A" w14:textId="52EBEEA2" w:rsidTr="007F6609">
        <w:trPr>
          <w:trHeight w:val="432"/>
        </w:trPr>
        <w:tc>
          <w:tcPr>
            <w:tcW w:w="2500" w:type="pct"/>
            <w:vAlign w:val="center"/>
          </w:tcPr>
          <w:p w14:paraId="6397D63E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Northeastern State University</w:t>
            </w:r>
          </w:p>
        </w:tc>
        <w:tc>
          <w:tcPr>
            <w:tcW w:w="2500" w:type="pct"/>
            <w:vAlign w:val="center"/>
          </w:tcPr>
          <w:p w14:paraId="1B4F5617" w14:textId="04CE25F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6</w:t>
            </w:r>
          </w:p>
        </w:tc>
      </w:tr>
      <w:tr w:rsidR="007F6609" w:rsidRPr="007F6609" w14:paraId="78E4938B" w14:textId="59295583" w:rsidTr="007F6609">
        <w:trPr>
          <w:trHeight w:val="432"/>
        </w:trPr>
        <w:tc>
          <w:tcPr>
            <w:tcW w:w="2500" w:type="pct"/>
            <w:vAlign w:val="center"/>
          </w:tcPr>
          <w:p w14:paraId="1504EC29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Northwestern Oklahoma State University</w:t>
            </w:r>
          </w:p>
        </w:tc>
        <w:tc>
          <w:tcPr>
            <w:tcW w:w="2500" w:type="pct"/>
            <w:vAlign w:val="center"/>
          </w:tcPr>
          <w:p w14:paraId="05C637BB" w14:textId="739334DE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7</w:t>
            </w:r>
          </w:p>
        </w:tc>
      </w:tr>
      <w:tr w:rsidR="007F6609" w:rsidRPr="007F6609" w14:paraId="6096C72B" w14:textId="388617F4" w:rsidTr="007F6609">
        <w:trPr>
          <w:trHeight w:val="432"/>
        </w:trPr>
        <w:tc>
          <w:tcPr>
            <w:tcW w:w="2500" w:type="pct"/>
            <w:vAlign w:val="center"/>
          </w:tcPr>
          <w:p w14:paraId="53B1A1BE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Baptist University</w:t>
            </w:r>
          </w:p>
        </w:tc>
        <w:tc>
          <w:tcPr>
            <w:tcW w:w="2500" w:type="pct"/>
            <w:vAlign w:val="center"/>
          </w:tcPr>
          <w:p w14:paraId="6F43332A" w14:textId="71601511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8</w:t>
            </w:r>
          </w:p>
        </w:tc>
      </w:tr>
      <w:tr w:rsidR="007F6609" w:rsidRPr="007F6609" w14:paraId="3C169B65" w14:textId="58B90C62" w:rsidTr="007F6609">
        <w:trPr>
          <w:trHeight w:val="432"/>
        </w:trPr>
        <w:tc>
          <w:tcPr>
            <w:tcW w:w="2500" w:type="pct"/>
            <w:vAlign w:val="center"/>
          </w:tcPr>
          <w:p w14:paraId="72AEEF13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Christian University</w:t>
            </w:r>
          </w:p>
        </w:tc>
        <w:tc>
          <w:tcPr>
            <w:tcW w:w="2500" w:type="pct"/>
            <w:vAlign w:val="center"/>
          </w:tcPr>
          <w:p w14:paraId="50F809DB" w14:textId="0E152716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9</w:t>
            </w:r>
          </w:p>
        </w:tc>
      </w:tr>
      <w:tr w:rsidR="007F6609" w:rsidRPr="007F6609" w14:paraId="77DAD2E8" w14:textId="4821B4A0" w:rsidTr="007F6609">
        <w:trPr>
          <w:trHeight w:val="432"/>
        </w:trPr>
        <w:tc>
          <w:tcPr>
            <w:tcW w:w="2500" w:type="pct"/>
            <w:vAlign w:val="center"/>
          </w:tcPr>
          <w:p w14:paraId="20805F75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bookmarkStart w:id="0" w:name="_GoBack"/>
            <w:r w:rsidRPr="007F6609">
              <w:rPr>
                <w:rFonts w:cstheme="minorHAnsi"/>
              </w:rPr>
              <w:t>Oklahoma City University</w:t>
            </w:r>
            <w:bookmarkEnd w:id="0"/>
          </w:p>
        </w:tc>
        <w:tc>
          <w:tcPr>
            <w:tcW w:w="2500" w:type="pct"/>
            <w:vAlign w:val="center"/>
          </w:tcPr>
          <w:p w14:paraId="2BDAE875" w14:textId="5C893ED9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10</w:t>
            </w:r>
          </w:p>
        </w:tc>
      </w:tr>
      <w:tr w:rsidR="007F6609" w:rsidRPr="007F6609" w14:paraId="2CD36471" w14:textId="3E337C6E" w:rsidTr="007F6609">
        <w:trPr>
          <w:trHeight w:val="432"/>
        </w:trPr>
        <w:tc>
          <w:tcPr>
            <w:tcW w:w="2500" w:type="pct"/>
            <w:vAlign w:val="center"/>
          </w:tcPr>
          <w:p w14:paraId="6902D5DD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Panhandle State University</w:t>
            </w:r>
          </w:p>
        </w:tc>
        <w:tc>
          <w:tcPr>
            <w:tcW w:w="2500" w:type="pct"/>
            <w:vAlign w:val="center"/>
          </w:tcPr>
          <w:p w14:paraId="1AE36EA3" w14:textId="183CEC1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11</w:t>
            </w:r>
          </w:p>
        </w:tc>
      </w:tr>
      <w:tr w:rsidR="007F6609" w:rsidRPr="007F6609" w14:paraId="3B5247D8" w14:textId="2C4A2892" w:rsidTr="007F6609">
        <w:trPr>
          <w:trHeight w:val="432"/>
        </w:trPr>
        <w:tc>
          <w:tcPr>
            <w:tcW w:w="2500" w:type="pct"/>
            <w:vAlign w:val="center"/>
          </w:tcPr>
          <w:p w14:paraId="3AFA9C7D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State University</w:t>
            </w:r>
          </w:p>
        </w:tc>
        <w:tc>
          <w:tcPr>
            <w:tcW w:w="2500" w:type="pct"/>
            <w:vAlign w:val="center"/>
          </w:tcPr>
          <w:p w14:paraId="11DAAE16" w14:textId="7439FF5A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12</w:t>
            </w:r>
          </w:p>
        </w:tc>
      </w:tr>
      <w:tr w:rsidR="007F6609" w:rsidRPr="007F6609" w14:paraId="2BBE13B2" w14:textId="7763DA5F" w:rsidTr="007F6609">
        <w:trPr>
          <w:trHeight w:val="432"/>
        </w:trPr>
        <w:tc>
          <w:tcPr>
            <w:tcW w:w="2500" w:type="pct"/>
            <w:vAlign w:val="center"/>
          </w:tcPr>
          <w:p w14:paraId="7A8A6E80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Oklahoma Wesleyan University</w:t>
            </w:r>
          </w:p>
        </w:tc>
        <w:tc>
          <w:tcPr>
            <w:tcW w:w="2500" w:type="pct"/>
            <w:vAlign w:val="center"/>
          </w:tcPr>
          <w:p w14:paraId="1B72116E" w14:textId="70060718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13</w:t>
            </w:r>
          </w:p>
        </w:tc>
      </w:tr>
      <w:tr w:rsidR="007F6609" w:rsidRPr="007F6609" w14:paraId="01417518" w14:textId="183F2BD2" w:rsidTr="007F6609">
        <w:trPr>
          <w:trHeight w:val="432"/>
        </w:trPr>
        <w:tc>
          <w:tcPr>
            <w:tcW w:w="2500" w:type="pct"/>
            <w:vAlign w:val="center"/>
          </w:tcPr>
          <w:p w14:paraId="2D145D06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Oral Roberts University</w:t>
            </w:r>
          </w:p>
        </w:tc>
        <w:tc>
          <w:tcPr>
            <w:tcW w:w="2500" w:type="pct"/>
            <w:vAlign w:val="center"/>
          </w:tcPr>
          <w:p w14:paraId="3BFEE429" w14:textId="324B1709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14</w:t>
            </w:r>
          </w:p>
        </w:tc>
      </w:tr>
      <w:tr w:rsidR="007F6609" w:rsidRPr="007F6609" w14:paraId="4D54863A" w14:textId="4DA70811" w:rsidTr="007F6609">
        <w:trPr>
          <w:trHeight w:val="432"/>
        </w:trPr>
        <w:tc>
          <w:tcPr>
            <w:tcW w:w="2500" w:type="pct"/>
            <w:vAlign w:val="center"/>
          </w:tcPr>
          <w:p w14:paraId="7302CBE2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Randall University</w:t>
            </w:r>
          </w:p>
        </w:tc>
        <w:tc>
          <w:tcPr>
            <w:tcW w:w="2500" w:type="pct"/>
            <w:vAlign w:val="center"/>
          </w:tcPr>
          <w:p w14:paraId="2926F43D" w14:textId="05BF7CBB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23</w:t>
            </w:r>
          </w:p>
        </w:tc>
      </w:tr>
      <w:tr w:rsidR="007F6609" w:rsidRPr="007F6609" w14:paraId="39792990" w14:textId="7C52048A" w:rsidTr="007F6609">
        <w:trPr>
          <w:trHeight w:val="432"/>
        </w:trPr>
        <w:tc>
          <w:tcPr>
            <w:tcW w:w="2500" w:type="pct"/>
            <w:vAlign w:val="center"/>
          </w:tcPr>
          <w:p w14:paraId="3BE41EAA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Saint Gregory's University</w:t>
            </w:r>
          </w:p>
        </w:tc>
        <w:tc>
          <w:tcPr>
            <w:tcW w:w="2500" w:type="pct"/>
            <w:vAlign w:val="center"/>
          </w:tcPr>
          <w:p w14:paraId="52863689" w14:textId="1E20B7DA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26</w:t>
            </w:r>
          </w:p>
        </w:tc>
      </w:tr>
      <w:tr w:rsidR="007F6609" w:rsidRPr="007F6609" w14:paraId="0DDAD846" w14:textId="1CF01EA4" w:rsidTr="007F6609">
        <w:trPr>
          <w:trHeight w:val="432"/>
        </w:trPr>
        <w:tc>
          <w:tcPr>
            <w:tcW w:w="2500" w:type="pct"/>
            <w:vAlign w:val="center"/>
          </w:tcPr>
          <w:p w14:paraId="3CD33667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Southeastern Oklahoma State University</w:t>
            </w:r>
          </w:p>
        </w:tc>
        <w:tc>
          <w:tcPr>
            <w:tcW w:w="2500" w:type="pct"/>
            <w:vAlign w:val="center"/>
          </w:tcPr>
          <w:p w14:paraId="15FA1492" w14:textId="6839D639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15</w:t>
            </w:r>
          </w:p>
        </w:tc>
      </w:tr>
      <w:tr w:rsidR="007F6609" w:rsidRPr="007F6609" w14:paraId="3FE6A756" w14:textId="64E794AE" w:rsidTr="007F6609">
        <w:trPr>
          <w:trHeight w:val="432"/>
        </w:trPr>
        <w:tc>
          <w:tcPr>
            <w:tcW w:w="2500" w:type="pct"/>
            <w:vAlign w:val="center"/>
          </w:tcPr>
          <w:p w14:paraId="00AB1F91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Southwestern Christian University</w:t>
            </w:r>
          </w:p>
        </w:tc>
        <w:tc>
          <w:tcPr>
            <w:tcW w:w="2500" w:type="pct"/>
            <w:vAlign w:val="center"/>
          </w:tcPr>
          <w:p w14:paraId="68C011DD" w14:textId="0DDC331C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24</w:t>
            </w:r>
          </w:p>
        </w:tc>
      </w:tr>
      <w:tr w:rsidR="007F6609" w:rsidRPr="007F6609" w14:paraId="78E4EB02" w14:textId="629116AE" w:rsidTr="007F6609">
        <w:trPr>
          <w:trHeight w:val="432"/>
        </w:trPr>
        <w:tc>
          <w:tcPr>
            <w:tcW w:w="2500" w:type="pct"/>
            <w:vAlign w:val="center"/>
          </w:tcPr>
          <w:p w14:paraId="53D04B48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Southwestern Oklahoma State University</w:t>
            </w:r>
          </w:p>
        </w:tc>
        <w:tc>
          <w:tcPr>
            <w:tcW w:w="2500" w:type="pct"/>
            <w:vAlign w:val="center"/>
          </w:tcPr>
          <w:p w14:paraId="0CCBB64D" w14:textId="53A169F3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25</w:t>
            </w:r>
          </w:p>
        </w:tc>
      </w:tr>
      <w:tr w:rsidR="007F6609" w:rsidRPr="007F6609" w14:paraId="71124825" w14:textId="2BCB14E9" w:rsidTr="007F6609">
        <w:trPr>
          <w:trHeight w:val="432"/>
        </w:trPr>
        <w:tc>
          <w:tcPr>
            <w:tcW w:w="2500" w:type="pct"/>
            <w:vAlign w:val="center"/>
          </w:tcPr>
          <w:p w14:paraId="2BD04C77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Southern Nazarene University</w:t>
            </w:r>
          </w:p>
        </w:tc>
        <w:tc>
          <w:tcPr>
            <w:tcW w:w="2500" w:type="pct"/>
            <w:vAlign w:val="center"/>
          </w:tcPr>
          <w:p w14:paraId="4A049D06" w14:textId="726A72A1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16</w:t>
            </w:r>
          </w:p>
        </w:tc>
      </w:tr>
      <w:tr w:rsidR="007F6609" w:rsidRPr="007F6609" w14:paraId="2CA15911" w14:textId="4E8ED14E" w:rsidTr="007F6609">
        <w:trPr>
          <w:trHeight w:val="432"/>
        </w:trPr>
        <w:tc>
          <w:tcPr>
            <w:tcW w:w="2500" w:type="pct"/>
            <w:vAlign w:val="center"/>
          </w:tcPr>
          <w:p w14:paraId="300AE288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University of Arts and Sciences of Oklahoma</w:t>
            </w:r>
          </w:p>
        </w:tc>
        <w:tc>
          <w:tcPr>
            <w:tcW w:w="2500" w:type="pct"/>
            <w:vAlign w:val="center"/>
          </w:tcPr>
          <w:p w14:paraId="216DDDFE" w14:textId="78BC8525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17</w:t>
            </w:r>
          </w:p>
        </w:tc>
      </w:tr>
      <w:tr w:rsidR="007F6609" w:rsidRPr="007F6609" w14:paraId="1F0E182D" w14:textId="25B201F8" w:rsidTr="007F6609">
        <w:trPr>
          <w:trHeight w:val="432"/>
        </w:trPr>
        <w:tc>
          <w:tcPr>
            <w:tcW w:w="2500" w:type="pct"/>
            <w:vAlign w:val="center"/>
          </w:tcPr>
          <w:p w14:paraId="497816C3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University of Central Oklahoma</w:t>
            </w:r>
          </w:p>
        </w:tc>
        <w:tc>
          <w:tcPr>
            <w:tcW w:w="2500" w:type="pct"/>
            <w:vAlign w:val="center"/>
          </w:tcPr>
          <w:p w14:paraId="4539E4F0" w14:textId="734CC39D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18</w:t>
            </w:r>
          </w:p>
        </w:tc>
      </w:tr>
      <w:tr w:rsidR="007F6609" w:rsidRPr="007F6609" w14:paraId="1FB4D35A" w14:textId="283FA5AD" w:rsidTr="007F6609">
        <w:trPr>
          <w:trHeight w:val="432"/>
        </w:trPr>
        <w:tc>
          <w:tcPr>
            <w:tcW w:w="2500" w:type="pct"/>
            <w:vAlign w:val="center"/>
          </w:tcPr>
          <w:p w14:paraId="05837890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University of Oklahoma</w:t>
            </w:r>
          </w:p>
        </w:tc>
        <w:tc>
          <w:tcPr>
            <w:tcW w:w="2500" w:type="pct"/>
            <w:vAlign w:val="center"/>
          </w:tcPr>
          <w:p w14:paraId="6E58920F" w14:textId="62F962E2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19</w:t>
            </w:r>
          </w:p>
        </w:tc>
      </w:tr>
      <w:tr w:rsidR="007F6609" w:rsidRPr="007F6609" w14:paraId="0B8D68F7" w14:textId="66DBA11D" w:rsidTr="007F6609">
        <w:trPr>
          <w:trHeight w:val="432"/>
        </w:trPr>
        <w:tc>
          <w:tcPr>
            <w:tcW w:w="2500" w:type="pct"/>
            <w:vAlign w:val="center"/>
          </w:tcPr>
          <w:p w14:paraId="2C1DBAA0" w14:textId="77777777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University of Tulsa</w:t>
            </w:r>
          </w:p>
        </w:tc>
        <w:tc>
          <w:tcPr>
            <w:tcW w:w="2500" w:type="pct"/>
            <w:vAlign w:val="center"/>
          </w:tcPr>
          <w:p w14:paraId="24A4085A" w14:textId="145353E4" w:rsidR="007F6609" w:rsidRPr="007F6609" w:rsidRDefault="007F6609" w:rsidP="007F6609">
            <w:pPr>
              <w:jc w:val="center"/>
              <w:rPr>
                <w:rFonts w:cstheme="minorHAnsi"/>
              </w:rPr>
            </w:pPr>
            <w:r w:rsidRPr="007F6609">
              <w:rPr>
                <w:rFonts w:cstheme="minorHAnsi"/>
              </w:rPr>
              <w:t>20</w:t>
            </w:r>
          </w:p>
        </w:tc>
      </w:tr>
    </w:tbl>
    <w:p w14:paraId="5CE7CE4E" w14:textId="1A186F48" w:rsidR="00C53F88" w:rsidRDefault="00C53F88" w:rsidP="001924FA"/>
    <w:p w14:paraId="4F9BC16F" w14:textId="785BDF04" w:rsidR="007F6609" w:rsidRPr="007F6609" w:rsidRDefault="00C53F88" w:rsidP="001924FA">
      <w:pPr>
        <w:rPr>
          <w:b/>
        </w:rPr>
      </w:pPr>
      <w:r>
        <w:rPr>
          <w:b/>
        </w:rPr>
        <w:br w:type="page"/>
      </w:r>
    </w:p>
    <w:p w14:paraId="085ADE46" w14:textId="77777777" w:rsidR="00112BF2" w:rsidRDefault="00112BF2" w:rsidP="007F6609">
      <w:pPr>
        <w:jc w:val="center"/>
        <w:rPr>
          <w:b/>
        </w:rPr>
        <w:sectPr w:rsidR="00112BF2" w:rsidSect="00C53F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E5D15" w14:textId="210DC90C" w:rsidR="007F6609" w:rsidRDefault="007F6609" w:rsidP="007F6609">
      <w:pPr>
        <w:jc w:val="center"/>
        <w:rPr>
          <w:b/>
        </w:rPr>
      </w:pPr>
      <w:r>
        <w:rPr>
          <w:b/>
        </w:rPr>
        <w:lastRenderedPageBreak/>
        <w:t xml:space="preserve">Codes: </w:t>
      </w:r>
      <w:r>
        <w:rPr>
          <w:b/>
        </w:rPr>
        <w:t>Certification</w:t>
      </w:r>
      <w:r>
        <w:rPr>
          <w:b/>
        </w:rPr>
        <w:t xml:space="preserve"> Area/Teaching Assignment</w:t>
      </w:r>
    </w:p>
    <w:p w14:paraId="28E68BE1" w14:textId="77777777" w:rsidR="00112BF2" w:rsidRDefault="00112BF2" w:rsidP="007F6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6609" w:rsidRPr="007F6609" w14:paraId="30453CCA" w14:textId="74A2D5BE" w:rsidTr="007F6609">
        <w:trPr>
          <w:trHeight w:val="576"/>
        </w:trPr>
        <w:tc>
          <w:tcPr>
            <w:tcW w:w="2500" w:type="pct"/>
            <w:vAlign w:val="center"/>
          </w:tcPr>
          <w:p w14:paraId="6332D5E9" w14:textId="5444105E" w:rsidR="007F6609" w:rsidRPr="007F6609" w:rsidRDefault="007F6609" w:rsidP="007F6609">
            <w:pPr>
              <w:keepNext/>
              <w:jc w:val="center"/>
              <w:rPr>
                <w:rFonts w:cstheme="minorHAnsi"/>
              </w:rPr>
            </w:pPr>
            <w:r>
              <w:rPr>
                <w:b/>
              </w:rPr>
              <w:t>Certification Area/Teaching Assignment</w:t>
            </w:r>
          </w:p>
        </w:tc>
        <w:tc>
          <w:tcPr>
            <w:tcW w:w="2500" w:type="pct"/>
            <w:vAlign w:val="center"/>
          </w:tcPr>
          <w:p w14:paraId="298C8560" w14:textId="729BD800" w:rsidR="007F6609" w:rsidRPr="007F6609" w:rsidRDefault="007F6609" w:rsidP="007F6609">
            <w:pPr>
              <w:keepNext/>
              <w:jc w:val="center"/>
              <w:rPr>
                <w:rFonts w:cstheme="minorHAnsi"/>
              </w:rPr>
            </w:pPr>
            <w:r w:rsidRPr="007F6609">
              <w:rPr>
                <w:b/>
              </w:rPr>
              <w:t>Code</w:t>
            </w:r>
          </w:p>
        </w:tc>
      </w:tr>
      <w:tr w:rsidR="007F6609" w:rsidRPr="007F6609" w14:paraId="03B94616" w14:textId="54CF907E" w:rsidTr="007F6609">
        <w:trPr>
          <w:trHeight w:val="432"/>
        </w:trPr>
        <w:tc>
          <w:tcPr>
            <w:tcW w:w="2500" w:type="pct"/>
            <w:vAlign w:val="center"/>
          </w:tcPr>
          <w:p w14:paraId="23DA2B3B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Agriculture Education</w:t>
            </w:r>
          </w:p>
        </w:tc>
        <w:tc>
          <w:tcPr>
            <w:tcW w:w="2500" w:type="pct"/>
            <w:vAlign w:val="center"/>
          </w:tcPr>
          <w:p w14:paraId="16C27F6F" w14:textId="783F05C9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</w:t>
            </w:r>
          </w:p>
        </w:tc>
      </w:tr>
      <w:tr w:rsidR="007F6609" w:rsidRPr="007F6609" w14:paraId="60A9E177" w14:textId="709E2D3B" w:rsidTr="007F6609">
        <w:trPr>
          <w:trHeight w:val="432"/>
        </w:trPr>
        <w:tc>
          <w:tcPr>
            <w:tcW w:w="2500" w:type="pct"/>
            <w:vAlign w:val="center"/>
          </w:tcPr>
          <w:p w14:paraId="3F6A00B4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Art</w:t>
            </w:r>
          </w:p>
        </w:tc>
        <w:tc>
          <w:tcPr>
            <w:tcW w:w="2500" w:type="pct"/>
            <w:vAlign w:val="center"/>
          </w:tcPr>
          <w:p w14:paraId="0620EB33" w14:textId="24CDE68F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</w:t>
            </w:r>
          </w:p>
        </w:tc>
      </w:tr>
      <w:tr w:rsidR="007F6609" w:rsidRPr="007F6609" w14:paraId="36C8FA5B" w14:textId="724F7E3D" w:rsidTr="007F6609">
        <w:trPr>
          <w:trHeight w:val="432"/>
        </w:trPr>
        <w:tc>
          <w:tcPr>
            <w:tcW w:w="2500" w:type="pct"/>
            <w:vAlign w:val="center"/>
          </w:tcPr>
          <w:p w14:paraId="34658C6D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Business Education</w:t>
            </w:r>
          </w:p>
        </w:tc>
        <w:tc>
          <w:tcPr>
            <w:tcW w:w="2500" w:type="pct"/>
            <w:vAlign w:val="center"/>
          </w:tcPr>
          <w:p w14:paraId="6BC3D168" w14:textId="0A12BD3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3</w:t>
            </w:r>
          </w:p>
        </w:tc>
      </w:tr>
      <w:tr w:rsidR="007F6609" w:rsidRPr="007F6609" w14:paraId="3662868F" w14:textId="2B69E081" w:rsidTr="007F6609">
        <w:trPr>
          <w:trHeight w:val="432"/>
        </w:trPr>
        <w:tc>
          <w:tcPr>
            <w:tcW w:w="2500" w:type="pct"/>
            <w:vAlign w:val="center"/>
          </w:tcPr>
          <w:p w14:paraId="48F9E8BD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Computer Science</w:t>
            </w:r>
          </w:p>
        </w:tc>
        <w:tc>
          <w:tcPr>
            <w:tcW w:w="2500" w:type="pct"/>
            <w:vAlign w:val="center"/>
          </w:tcPr>
          <w:p w14:paraId="50150B6A" w14:textId="0BF1A27A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23</w:t>
            </w:r>
          </w:p>
        </w:tc>
      </w:tr>
      <w:tr w:rsidR="007F6609" w:rsidRPr="007F6609" w14:paraId="7175031D" w14:textId="18C693C3" w:rsidTr="007F6609">
        <w:trPr>
          <w:trHeight w:val="432"/>
        </w:trPr>
        <w:tc>
          <w:tcPr>
            <w:tcW w:w="2500" w:type="pct"/>
            <w:vAlign w:val="center"/>
          </w:tcPr>
          <w:p w14:paraId="74EE3505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Dance</w:t>
            </w:r>
          </w:p>
        </w:tc>
        <w:tc>
          <w:tcPr>
            <w:tcW w:w="2500" w:type="pct"/>
            <w:vAlign w:val="center"/>
          </w:tcPr>
          <w:p w14:paraId="56C97A7F" w14:textId="4FF2DE56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24</w:t>
            </w:r>
          </w:p>
        </w:tc>
      </w:tr>
      <w:tr w:rsidR="007F6609" w:rsidRPr="007F6609" w14:paraId="54033823" w14:textId="6E5BD5A1" w:rsidTr="007F6609">
        <w:trPr>
          <w:trHeight w:val="432"/>
        </w:trPr>
        <w:tc>
          <w:tcPr>
            <w:tcW w:w="2500" w:type="pct"/>
            <w:vAlign w:val="center"/>
          </w:tcPr>
          <w:p w14:paraId="37E47FAF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Drivers Education</w:t>
            </w:r>
          </w:p>
        </w:tc>
        <w:tc>
          <w:tcPr>
            <w:tcW w:w="2500" w:type="pct"/>
            <w:vAlign w:val="center"/>
          </w:tcPr>
          <w:p w14:paraId="19CBF6DE" w14:textId="3348760A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25</w:t>
            </w:r>
          </w:p>
        </w:tc>
      </w:tr>
      <w:tr w:rsidR="007F6609" w:rsidRPr="007F6609" w14:paraId="19F95056" w14:textId="558BCE65" w:rsidTr="007F6609">
        <w:trPr>
          <w:trHeight w:val="432"/>
        </w:trPr>
        <w:tc>
          <w:tcPr>
            <w:tcW w:w="2500" w:type="pct"/>
            <w:vAlign w:val="center"/>
          </w:tcPr>
          <w:p w14:paraId="3EF00B96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Early Childhood</w:t>
            </w:r>
          </w:p>
        </w:tc>
        <w:tc>
          <w:tcPr>
            <w:tcW w:w="2500" w:type="pct"/>
            <w:vAlign w:val="center"/>
          </w:tcPr>
          <w:p w14:paraId="2DFAB3ED" w14:textId="7DE52D94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4</w:t>
            </w:r>
          </w:p>
        </w:tc>
      </w:tr>
      <w:tr w:rsidR="007F6609" w:rsidRPr="007F6609" w14:paraId="4848BC26" w14:textId="30D90E35" w:rsidTr="007F6609">
        <w:trPr>
          <w:trHeight w:val="432"/>
        </w:trPr>
        <w:tc>
          <w:tcPr>
            <w:tcW w:w="2500" w:type="pct"/>
            <w:vAlign w:val="center"/>
          </w:tcPr>
          <w:p w14:paraId="67872FFC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Elementary Education</w:t>
            </w:r>
          </w:p>
        </w:tc>
        <w:tc>
          <w:tcPr>
            <w:tcW w:w="2500" w:type="pct"/>
            <w:vAlign w:val="center"/>
          </w:tcPr>
          <w:p w14:paraId="65C7C5C8" w14:textId="5C127FB3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5</w:t>
            </w:r>
          </w:p>
        </w:tc>
      </w:tr>
      <w:tr w:rsidR="007F6609" w:rsidRPr="007F6609" w14:paraId="14CC355F" w14:textId="116B7F73" w:rsidTr="007F6609">
        <w:trPr>
          <w:trHeight w:val="432"/>
        </w:trPr>
        <w:tc>
          <w:tcPr>
            <w:tcW w:w="2500" w:type="pct"/>
            <w:vAlign w:val="center"/>
          </w:tcPr>
          <w:p w14:paraId="6B2C1270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English/Language Arts</w:t>
            </w:r>
          </w:p>
        </w:tc>
        <w:tc>
          <w:tcPr>
            <w:tcW w:w="2500" w:type="pct"/>
            <w:vAlign w:val="center"/>
          </w:tcPr>
          <w:p w14:paraId="3872164C" w14:textId="4CB9D676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6</w:t>
            </w:r>
          </w:p>
        </w:tc>
      </w:tr>
      <w:tr w:rsidR="007F6609" w:rsidRPr="007F6609" w14:paraId="3BABF40E" w14:textId="316C1B5B" w:rsidTr="007F6609">
        <w:trPr>
          <w:trHeight w:val="432"/>
        </w:trPr>
        <w:tc>
          <w:tcPr>
            <w:tcW w:w="2500" w:type="pct"/>
            <w:vAlign w:val="center"/>
          </w:tcPr>
          <w:p w14:paraId="1733DCD7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English as a Second Language</w:t>
            </w:r>
          </w:p>
        </w:tc>
        <w:tc>
          <w:tcPr>
            <w:tcW w:w="2500" w:type="pct"/>
            <w:vAlign w:val="center"/>
          </w:tcPr>
          <w:p w14:paraId="019A9EA7" w14:textId="10653DF1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22</w:t>
            </w:r>
          </w:p>
        </w:tc>
      </w:tr>
      <w:tr w:rsidR="007F6609" w:rsidRPr="007F6609" w14:paraId="520AE690" w14:textId="23575BA1" w:rsidTr="007F6609">
        <w:trPr>
          <w:trHeight w:val="432"/>
        </w:trPr>
        <w:tc>
          <w:tcPr>
            <w:tcW w:w="2500" w:type="pct"/>
            <w:vAlign w:val="center"/>
          </w:tcPr>
          <w:p w14:paraId="7F9A0050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Family and Consumer Sciences</w:t>
            </w:r>
          </w:p>
        </w:tc>
        <w:tc>
          <w:tcPr>
            <w:tcW w:w="2500" w:type="pct"/>
            <w:vAlign w:val="center"/>
          </w:tcPr>
          <w:p w14:paraId="5B5DE966" w14:textId="17060E8F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7</w:t>
            </w:r>
          </w:p>
        </w:tc>
      </w:tr>
      <w:tr w:rsidR="007F6609" w:rsidRPr="007F6609" w14:paraId="0DFA607E" w14:textId="123F68AE" w:rsidTr="007F6609">
        <w:trPr>
          <w:trHeight w:val="432"/>
        </w:trPr>
        <w:tc>
          <w:tcPr>
            <w:tcW w:w="2500" w:type="pct"/>
            <w:vAlign w:val="center"/>
          </w:tcPr>
          <w:p w14:paraId="21D54665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Foreign Language</w:t>
            </w:r>
          </w:p>
        </w:tc>
        <w:tc>
          <w:tcPr>
            <w:tcW w:w="2500" w:type="pct"/>
            <w:vAlign w:val="center"/>
          </w:tcPr>
          <w:p w14:paraId="0D0A3D2D" w14:textId="5E694CC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8</w:t>
            </w:r>
          </w:p>
        </w:tc>
      </w:tr>
      <w:tr w:rsidR="007F6609" w:rsidRPr="007F6609" w14:paraId="33719516" w14:textId="7781ECF7" w:rsidTr="007F6609">
        <w:trPr>
          <w:trHeight w:val="432"/>
        </w:trPr>
        <w:tc>
          <w:tcPr>
            <w:tcW w:w="2500" w:type="pct"/>
            <w:vAlign w:val="center"/>
          </w:tcPr>
          <w:p w14:paraId="1AB52C4F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Gifted Education</w:t>
            </w:r>
          </w:p>
        </w:tc>
        <w:tc>
          <w:tcPr>
            <w:tcW w:w="2500" w:type="pct"/>
            <w:vAlign w:val="center"/>
          </w:tcPr>
          <w:p w14:paraId="21C7F154" w14:textId="08B35D6A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9</w:t>
            </w:r>
          </w:p>
        </w:tc>
      </w:tr>
      <w:tr w:rsidR="007F6609" w:rsidRPr="007F6609" w14:paraId="4BA15AD4" w14:textId="3C3D0EE2" w:rsidTr="007F6609">
        <w:trPr>
          <w:trHeight w:val="432"/>
        </w:trPr>
        <w:tc>
          <w:tcPr>
            <w:tcW w:w="2500" w:type="pct"/>
            <w:vAlign w:val="center"/>
          </w:tcPr>
          <w:p w14:paraId="3F556F73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Journalism</w:t>
            </w:r>
          </w:p>
        </w:tc>
        <w:tc>
          <w:tcPr>
            <w:tcW w:w="2500" w:type="pct"/>
            <w:vAlign w:val="center"/>
          </w:tcPr>
          <w:p w14:paraId="28B6C234" w14:textId="64136D4B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21</w:t>
            </w:r>
          </w:p>
        </w:tc>
      </w:tr>
      <w:tr w:rsidR="007F6609" w:rsidRPr="007F6609" w14:paraId="2D701161" w14:textId="3B0C8E8F" w:rsidTr="007F6609">
        <w:trPr>
          <w:trHeight w:val="432"/>
        </w:trPr>
        <w:tc>
          <w:tcPr>
            <w:tcW w:w="2500" w:type="pct"/>
            <w:vAlign w:val="center"/>
          </w:tcPr>
          <w:p w14:paraId="43123B0C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Library Media Specialist</w:t>
            </w:r>
          </w:p>
        </w:tc>
        <w:tc>
          <w:tcPr>
            <w:tcW w:w="2500" w:type="pct"/>
            <w:vAlign w:val="center"/>
          </w:tcPr>
          <w:p w14:paraId="2096ED33" w14:textId="5854C284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10</w:t>
            </w:r>
          </w:p>
        </w:tc>
      </w:tr>
      <w:tr w:rsidR="007F6609" w:rsidRPr="007F6609" w14:paraId="7EC28340" w14:textId="224D2F60" w:rsidTr="007F6609">
        <w:trPr>
          <w:trHeight w:val="432"/>
        </w:trPr>
        <w:tc>
          <w:tcPr>
            <w:tcW w:w="2500" w:type="pct"/>
            <w:vAlign w:val="center"/>
          </w:tcPr>
          <w:p w14:paraId="1A81C07F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Marketing Education</w:t>
            </w:r>
          </w:p>
        </w:tc>
        <w:tc>
          <w:tcPr>
            <w:tcW w:w="2500" w:type="pct"/>
            <w:vAlign w:val="center"/>
          </w:tcPr>
          <w:p w14:paraId="4FF6A2A2" w14:textId="46B72DDA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26</w:t>
            </w:r>
          </w:p>
        </w:tc>
      </w:tr>
      <w:tr w:rsidR="007F6609" w:rsidRPr="007F6609" w14:paraId="4F5B4259" w14:textId="7545AA92" w:rsidTr="007F6609">
        <w:trPr>
          <w:trHeight w:val="432"/>
        </w:trPr>
        <w:tc>
          <w:tcPr>
            <w:tcW w:w="2500" w:type="pct"/>
            <w:vAlign w:val="center"/>
          </w:tcPr>
          <w:p w14:paraId="2CFBB4FE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Math</w:t>
            </w:r>
          </w:p>
        </w:tc>
        <w:tc>
          <w:tcPr>
            <w:tcW w:w="2500" w:type="pct"/>
            <w:vAlign w:val="center"/>
          </w:tcPr>
          <w:p w14:paraId="39048E8E" w14:textId="7C66CD3F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11</w:t>
            </w:r>
          </w:p>
        </w:tc>
      </w:tr>
      <w:tr w:rsidR="007F6609" w:rsidRPr="007F6609" w14:paraId="70163A54" w14:textId="7A8AA838" w:rsidTr="007F6609">
        <w:trPr>
          <w:trHeight w:val="432"/>
        </w:trPr>
        <w:tc>
          <w:tcPr>
            <w:tcW w:w="2500" w:type="pct"/>
            <w:vAlign w:val="center"/>
          </w:tcPr>
          <w:p w14:paraId="44A459CF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Music: Instrumental/Vocal</w:t>
            </w:r>
          </w:p>
        </w:tc>
        <w:tc>
          <w:tcPr>
            <w:tcW w:w="2500" w:type="pct"/>
            <w:vAlign w:val="center"/>
          </w:tcPr>
          <w:p w14:paraId="1C0ED40C" w14:textId="0EDCEDEA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12</w:t>
            </w:r>
          </w:p>
        </w:tc>
      </w:tr>
      <w:tr w:rsidR="007F6609" w:rsidRPr="007F6609" w14:paraId="50922092" w14:textId="092F84DB" w:rsidTr="007F6609">
        <w:trPr>
          <w:trHeight w:val="432"/>
        </w:trPr>
        <w:tc>
          <w:tcPr>
            <w:tcW w:w="2500" w:type="pct"/>
            <w:vAlign w:val="center"/>
          </w:tcPr>
          <w:p w14:paraId="703F89B0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Physical Education/Health/Safety</w:t>
            </w:r>
          </w:p>
        </w:tc>
        <w:tc>
          <w:tcPr>
            <w:tcW w:w="2500" w:type="pct"/>
            <w:vAlign w:val="center"/>
          </w:tcPr>
          <w:p w14:paraId="3D706F09" w14:textId="4C9FDF95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13</w:t>
            </w:r>
          </w:p>
        </w:tc>
      </w:tr>
      <w:tr w:rsidR="007F6609" w:rsidRPr="007F6609" w14:paraId="7615CCB6" w14:textId="060C1DEF" w:rsidTr="007F6609">
        <w:trPr>
          <w:trHeight w:val="432"/>
        </w:trPr>
        <w:tc>
          <w:tcPr>
            <w:tcW w:w="2500" w:type="pct"/>
            <w:vAlign w:val="center"/>
          </w:tcPr>
          <w:p w14:paraId="2119CE8D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Psychology/Sociology</w:t>
            </w:r>
          </w:p>
        </w:tc>
        <w:tc>
          <w:tcPr>
            <w:tcW w:w="2500" w:type="pct"/>
            <w:vAlign w:val="center"/>
          </w:tcPr>
          <w:p w14:paraId="185F505E" w14:textId="2C512C19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27</w:t>
            </w:r>
          </w:p>
        </w:tc>
      </w:tr>
      <w:tr w:rsidR="007F6609" w:rsidRPr="007F6609" w14:paraId="00D4A528" w14:textId="01BAE5FA" w:rsidTr="007F6609">
        <w:trPr>
          <w:trHeight w:val="432"/>
        </w:trPr>
        <w:tc>
          <w:tcPr>
            <w:tcW w:w="2500" w:type="pct"/>
            <w:vAlign w:val="center"/>
          </w:tcPr>
          <w:p w14:paraId="774A84C6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Reading Specialist</w:t>
            </w:r>
          </w:p>
        </w:tc>
        <w:tc>
          <w:tcPr>
            <w:tcW w:w="2500" w:type="pct"/>
            <w:vAlign w:val="center"/>
          </w:tcPr>
          <w:p w14:paraId="208FCA4C" w14:textId="4115942C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14</w:t>
            </w:r>
          </w:p>
        </w:tc>
      </w:tr>
      <w:tr w:rsidR="007F6609" w:rsidRPr="007F6609" w14:paraId="44FAC92B" w14:textId="228FAAF0" w:rsidTr="007F6609">
        <w:trPr>
          <w:trHeight w:val="432"/>
        </w:trPr>
        <w:tc>
          <w:tcPr>
            <w:tcW w:w="2500" w:type="pct"/>
            <w:vAlign w:val="center"/>
          </w:tcPr>
          <w:p w14:paraId="76D0D7FC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School Counselor</w:t>
            </w:r>
          </w:p>
        </w:tc>
        <w:tc>
          <w:tcPr>
            <w:tcW w:w="2500" w:type="pct"/>
            <w:vAlign w:val="center"/>
          </w:tcPr>
          <w:p w14:paraId="76F6FF01" w14:textId="73E234B2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15</w:t>
            </w:r>
          </w:p>
        </w:tc>
      </w:tr>
      <w:tr w:rsidR="007F6609" w:rsidRPr="007F6609" w14:paraId="7DC5C4D7" w14:textId="417223FF" w:rsidTr="007F6609">
        <w:trPr>
          <w:trHeight w:val="432"/>
        </w:trPr>
        <w:tc>
          <w:tcPr>
            <w:tcW w:w="2500" w:type="pct"/>
            <w:vAlign w:val="center"/>
          </w:tcPr>
          <w:p w14:paraId="174CF0FC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Science</w:t>
            </w:r>
          </w:p>
        </w:tc>
        <w:tc>
          <w:tcPr>
            <w:tcW w:w="2500" w:type="pct"/>
            <w:vAlign w:val="center"/>
          </w:tcPr>
          <w:p w14:paraId="63CA67EC" w14:textId="480C9344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16</w:t>
            </w:r>
          </w:p>
        </w:tc>
      </w:tr>
      <w:tr w:rsidR="007F6609" w:rsidRPr="007F6609" w14:paraId="481CDF6B" w14:textId="51F1027A" w:rsidTr="007F6609">
        <w:trPr>
          <w:trHeight w:val="432"/>
        </w:trPr>
        <w:tc>
          <w:tcPr>
            <w:tcW w:w="2500" w:type="pct"/>
            <w:vAlign w:val="center"/>
          </w:tcPr>
          <w:p w14:paraId="2F46BF12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Social Studies</w:t>
            </w:r>
          </w:p>
        </w:tc>
        <w:tc>
          <w:tcPr>
            <w:tcW w:w="2500" w:type="pct"/>
            <w:vAlign w:val="center"/>
          </w:tcPr>
          <w:p w14:paraId="49BD39E9" w14:textId="257A6242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17</w:t>
            </w:r>
          </w:p>
        </w:tc>
      </w:tr>
      <w:tr w:rsidR="007F6609" w:rsidRPr="007F6609" w14:paraId="7435F54D" w14:textId="59E602C0" w:rsidTr="007F6609">
        <w:trPr>
          <w:trHeight w:val="432"/>
        </w:trPr>
        <w:tc>
          <w:tcPr>
            <w:tcW w:w="2500" w:type="pct"/>
            <w:vAlign w:val="center"/>
          </w:tcPr>
          <w:p w14:paraId="0F100253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Special Education</w:t>
            </w:r>
          </w:p>
        </w:tc>
        <w:tc>
          <w:tcPr>
            <w:tcW w:w="2500" w:type="pct"/>
            <w:vAlign w:val="center"/>
          </w:tcPr>
          <w:p w14:paraId="3523BA18" w14:textId="63184D8C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18</w:t>
            </w:r>
          </w:p>
        </w:tc>
      </w:tr>
      <w:tr w:rsidR="007F6609" w:rsidRPr="007F6609" w14:paraId="7A4C178F" w14:textId="0D29A249" w:rsidTr="007F6609">
        <w:trPr>
          <w:trHeight w:val="432"/>
        </w:trPr>
        <w:tc>
          <w:tcPr>
            <w:tcW w:w="2500" w:type="pct"/>
            <w:vAlign w:val="center"/>
          </w:tcPr>
          <w:p w14:paraId="77C922E1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Speech/Drama/Debate</w:t>
            </w:r>
          </w:p>
        </w:tc>
        <w:tc>
          <w:tcPr>
            <w:tcW w:w="2500" w:type="pct"/>
            <w:vAlign w:val="center"/>
          </w:tcPr>
          <w:p w14:paraId="40C2AF7C" w14:textId="3663F051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19</w:t>
            </w:r>
          </w:p>
        </w:tc>
      </w:tr>
      <w:tr w:rsidR="007F6609" w:rsidRPr="007F6609" w14:paraId="113C102B" w14:textId="65902DF2" w:rsidTr="007F6609">
        <w:trPr>
          <w:trHeight w:val="432"/>
        </w:trPr>
        <w:tc>
          <w:tcPr>
            <w:tcW w:w="2500" w:type="pct"/>
            <w:vAlign w:val="center"/>
          </w:tcPr>
          <w:p w14:paraId="6B4355B6" w14:textId="77777777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Technology Engineering</w:t>
            </w:r>
          </w:p>
        </w:tc>
        <w:tc>
          <w:tcPr>
            <w:tcW w:w="2500" w:type="pct"/>
            <w:vAlign w:val="center"/>
          </w:tcPr>
          <w:p w14:paraId="426710E2" w14:textId="330721F4" w:rsidR="007F6609" w:rsidRPr="00112BF2" w:rsidRDefault="007F6609" w:rsidP="007F6609">
            <w:pPr>
              <w:jc w:val="center"/>
              <w:rPr>
                <w:rFonts w:cstheme="minorHAnsi"/>
              </w:rPr>
            </w:pPr>
            <w:r w:rsidRPr="00112BF2">
              <w:rPr>
                <w:rFonts w:cstheme="minorHAnsi"/>
              </w:rPr>
              <w:t>20</w:t>
            </w:r>
          </w:p>
        </w:tc>
      </w:tr>
    </w:tbl>
    <w:p w14:paraId="510A482C" w14:textId="68787078" w:rsidR="007F6609" w:rsidRDefault="007F6609" w:rsidP="001924FA"/>
    <w:sectPr w:rsidR="007F6609" w:rsidSect="00112BF2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C00"/>
    <w:multiLevelType w:val="hybridMultilevel"/>
    <w:tmpl w:val="58C29B3A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2B69"/>
    <w:multiLevelType w:val="hybridMultilevel"/>
    <w:tmpl w:val="2EB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0B59"/>
    <w:multiLevelType w:val="hybridMultilevel"/>
    <w:tmpl w:val="EB7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BF1"/>
    <w:multiLevelType w:val="hybridMultilevel"/>
    <w:tmpl w:val="9798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7E55"/>
    <w:multiLevelType w:val="hybridMultilevel"/>
    <w:tmpl w:val="B21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30AB"/>
    <w:multiLevelType w:val="hybridMultilevel"/>
    <w:tmpl w:val="C03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4302"/>
    <w:multiLevelType w:val="hybridMultilevel"/>
    <w:tmpl w:val="7E5C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BE8E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804CA"/>
    <w:multiLevelType w:val="hybridMultilevel"/>
    <w:tmpl w:val="D15C4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10274"/>
    <w:multiLevelType w:val="hybridMultilevel"/>
    <w:tmpl w:val="B9E05B52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6AE5"/>
    <w:multiLevelType w:val="hybridMultilevel"/>
    <w:tmpl w:val="5DFE6676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406B2"/>
    <w:multiLevelType w:val="hybridMultilevel"/>
    <w:tmpl w:val="03D697F2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191A"/>
    <w:multiLevelType w:val="hybridMultilevel"/>
    <w:tmpl w:val="05FE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FA"/>
    <w:rsid w:val="00007B78"/>
    <w:rsid w:val="0007608B"/>
    <w:rsid w:val="00112BF2"/>
    <w:rsid w:val="001924FA"/>
    <w:rsid w:val="003532F3"/>
    <w:rsid w:val="0042337E"/>
    <w:rsid w:val="004D70BD"/>
    <w:rsid w:val="004E0C4C"/>
    <w:rsid w:val="00500599"/>
    <w:rsid w:val="007802F0"/>
    <w:rsid w:val="007F19B8"/>
    <w:rsid w:val="007F6609"/>
    <w:rsid w:val="00AD622D"/>
    <w:rsid w:val="00C53F88"/>
    <w:rsid w:val="00E7185C"/>
    <w:rsid w:val="00E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15987"/>
  <w14:defaultImageDpi w14:val="32767"/>
  <w15:chartTrackingRefBased/>
  <w15:docId w15:val="{6E327514-6886-6C47-982D-7F1BE12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Debacker, Teresa K.</dc:creator>
  <cp:keywords/>
  <dc:description/>
  <cp:lastModifiedBy>Debacker, Teresa K.</cp:lastModifiedBy>
  <cp:revision>3</cp:revision>
  <dcterms:created xsi:type="dcterms:W3CDTF">2018-06-13T01:36:00Z</dcterms:created>
  <dcterms:modified xsi:type="dcterms:W3CDTF">2018-06-14T14:33:00Z</dcterms:modified>
</cp:coreProperties>
</file>