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25296" w14:textId="77777777" w:rsidR="00D733BC" w:rsidRDefault="0067420D">
      <w:pPr>
        <w:spacing w:after="0" w:line="240" w:lineRule="auto"/>
        <w:jc w:val="center"/>
      </w:pPr>
      <w:r>
        <w:rPr>
          <w:b/>
          <w:color w:val="1F4E79"/>
          <w:sz w:val="28"/>
        </w:rPr>
        <w:t>Southeastern Oklahoma State University</w:t>
      </w:r>
    </w:p>
    <w:p w14:paraId="5AE70C6C" w14:textId="77777777" w:rsidR="00D733BC" w:rsidRDefault="0067420D">
      <w:pPr>
        <w:spacing w:after="80" w:line="240" w:lineRule="auto"/>
        <w:jc w:val="center"/>
      </w:pPr>
      <w:r>
        <w:rPr>
          <w:b/>
          <w:sz w:val="26"/>
        </w:rPr>
        <w:t>Simplified Staff Evaluation Form</w:t>
      </w:r>
    </w:p>
    <w:p w14:paraId="6CD47375" w14:textId="6361AFC8" w:rsidR="00D733BC" w:rsidRDefault="0067420D">
      <w:pPr>
        <w:spacing w:after="120" w:line="240" w:lineRule="auto"/>
        <w:jc w:val="center"/>
      </w:pPr>
      <w:r>
        <w:rPr>
          <w:i/>
          <w:sz w:val="18"/>
        </w:rPr>
        <w:t xml:space="preserve">For administrative, professional, and support staff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96"/>
        <w:gridCol w:w="4896"/>
      </w:tblGrid>
      <w:tr w:rsidR="00D733BC" w14:paraId="1134F3A6" w14:textId="77777777">
        <w:trPr>
          <w:jc w:val="center"/>
        </w:trPr>
        <w:tc>
          <w:tcPr>
            <w:tcW w:w="489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vAlign w:val="center"/>
          </w:tcPr>
          <w:p w14:paraId="2D5E42BF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 xml:space="preserve">Employee Name: </w:t>
            </w:r>
            <w:r>
              <w:rPr>
                <w:sz w:val="17"/>
              </w:rPr>
              <w:t>________________________________</w:t>
            </w:r>
          </w:p>
        </w:tc>
        <w:tc>
          <w:tcPr>
            <w:tcW w:w="489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vAlign w:val="center"/>
          </w:tcPr>
          <w:p w14:paraId="14335AF4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 xml:space="preserve">Job Title: </w:t>
            </w:r>
            <w:r>
              <w:rPr>
                <w:sz w:val="17"/>
              </w:rPr>
              <w:t>________________________________</w:t>
            </w:r>
          </w:p>
        </w:tc>
      </w:tr>
      <w:tr w:rsidR="00D733BC" w14:paraId="6261237E" w14:textId="77777777">
        <w:trPr>
          <w:jc w:val="center"/>
        </w:trPr>
        <w:tc>
          <w:tcPr>
            <w:tcW w:w="489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vAlign w:val="center"/>
          </w:tcPr>
          <w:p w14:paraId="3773D2D7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 xml:space="preserve">Department: </w:t>
            </w:r>
            <w:r>
              <w:rPr>
                <w:sz w:val="17"/>
              </w:rPr>
              <w:t>________________________________</w:t>
            </w:r>
          </w:p>
        </w:tc>
        <w:tc>
          <w:tcPr>
            <w:tcW w:w="489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vAlign w:val="center"/>
          </w:tcPr>
          <w:p w14:paraId="716C4A09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 xml:space="preserve">Supervisor: </w:t>
            </w:r>
            <w:r>
              <w:rPr>
                <w:sz w:val="17"/>
              </w:rPr>
              <w:t>________________________________</w:t>
            </w:r>
          </w:p>
        </w:tc>
      </w:tr>
      <w:tr w:rsidR="00D733BC" w14:paraId="382715F8" w14:textId="77777777">
        <w:trPr>
          <w:jc w:val="center"/>
        </w:trPr>
        <w:tc>
          <w:tcPr>
            <w:tcW w:w="489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vAlign w:val="center"/>
          </w:tcPr>
          <w:p w14:paraId="439B8C17" w14:textId="59A0B031" w:rsidR="00D733BC" w:rsidRDefault="0067420D">
            <w:pPr>
              <w:spacing w:after="20"/>
            </w:pPr>
            <w:r>
              <w:rPr>
                <w:b/>
                <w:sz w:val="17"/>
              </w:rPr>
              <w:t xml:space="preserve">Evaluation Period: </w:t>
            </w:r>
            <w:r w:rsidR="00914C9E">
              <w:rPr>
                <w:sz w:val="17"/>
              </w:rPr>
              <w:t>01/01/2025 – 06/30/2026</w:t>
            </w:r>
            <w:r>
              <w:rPr>
                <w:sz w:val="17"/>
              </w:rPr>
              <w:t>_</w:t>
            </w:r>
          </w:p>
        </w:tc>
        <w:tc>
          <w:tcPr>
            <w:tcW w:w="489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vAlign w:val="center"/>
          </w:tcPr>
          <w:p w14:paraId="415A16BD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 xml:space="preserve">Review Date: </w:t>
            </w:r>
            <w:r>
              <w:rPr>
                <w:sz w:val="17"/>
              </w:rPr>
              <w:t>________________________________</w:t>
            </w:r>
          </w:p>
        </w:tc>
      </w:tr>
    </w:tbl>
    <w:p w14:paraId="4E82A59B" w14:textId="77777777" w:rsidR="00D733BC" w:rsidRDefault="0067420D">
      <w:pPr>
        <w:spacing w:before="80" w:after="60" w:line="240" w:lineRule="auto"/>
      </w:pPr>
      <w:r>
        <w:rPr>
          <w:b/>
          <w:color w:val="1F4E79"/>
          <w:sz w:val="22"/>
        </w:rPr>
        <w:t>Rating standard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92"/>
      </w:tblGrid>
      <w:tr w:rsidR="00D733BC" w14:paraId="5278846C" w14:textId="77777777">
        <w:trPr>
          <w:jc w:val="center"/>
        </w:trPr>
        <w:tc>
          <w:tcPr>
            <w:tcW w:w="9792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shd w:val="clear" w:color="auto" w:fill="EAF2F8"/>
          </w:tcPr>
          <w:p w14:paraId="05181556" w14:textId="77777777" w:rsidR="00D733BC" w:rsidRDefault="0067420D">
            <w:pPr>
              <w:spacing w:after="20"/>
            </w:pPr>
            <w:r>
              <w:rPr>
                <w:b/>
                <w:sz w:val="18"/>
              </w:rPr>
              <w:t>Use one rating for each item.</w:t>
            </w:r>
          </w:p>
          <w:p w14:paraId="07F7388C" w14:textId="77777777" w:rsidR="00D733BC" w:rsidRDefault="0067420D">
            <w:pPr>
              <w:spacing w:after="20"/>
              <w:ind w:left="72"/>
            </w:pPr>
            <w:r>
              <w:rPr>
                <w:sz w:val="17"/>
              </w:rPr>
              <w:t>- Meets Expectations: performance/conduct is acceptable for the position and current expectations.</w:t>
            </w:r>
          </w:p>
          <w:p w14:paraId="3240FE18" w14:textId="77777777" w:rsidR="00D733BC" w:rsidRDefault="0067420D">
            <w:pPr>
              <w:spacing w:after="20"/>
              <w:ind w:left="72"/>
            </w:pPr>
            <w:r>
              <w:rPr>
                <w:sz w:val="17"/>
              </w:rPr>
              <w:t>- Does Not Meet Expectations: significant expectations were not met; supervisor must complete the follow-up section and identify prior steps taken.</w:t>
            </w:r>
          </w:p>
          <w:p w14:paraId="0260B125" w14:textId="77777777" w:rsidR="00D733BC" w:rsidRDefault="0067420D">
            <w:pPr>
              <w:spacing w:after="20"/>
              <w:ind w:left="72"/>
            </w:pPr>
            <w:r>
              <w:rPr>
                <w:sz w:val="17"/>
              </w:rPr>
              <w:t>- This form should reflect the job description, written expectations, observed work, prior feedback, and applicable University policies.</w:t>
            </w:r>
          </w:p>
        </w:tc>
      </w:tr>
    </w:tbl>
    <w:p w14:paraId="747D14FA" w14:textId="77777777" w:rsidR="00D733BC" w:rsidRDefault="0067420D">
      <w:pPr>
        <w:spacing w:before="80" w:after="60" w:line="240" w:lineRule="auto"/>
      </w:pPr>
      <w:r>
        <w:rPr>
          <w:b/>
          <w:color w:val="1F4E79"/>
          <w:sz w:val="22"/>
        </w:rPr>
        <w:t>Supervisor evaluation: 10 items to consider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6552"/>
        <w:gridCol w:w="1368"/>
        <w:gridCol w:w="1368"/>
      </w:tblGrid>
      <w:tr w:rsidR="00D733BC" w14:paraId="6D6C42EB" w14:textId="77777777">
        <w:trPr>
          <w:tblHeader/>
          <w:jc w:val="center"/>
        </w:trPr>
        <w:tc>
          <w:tcPr>
            <w:tcW w:w="503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shd w:val="clear" w:color="auto" w:fill="1F4E79"/>
            <w:vAlign w:val="center"/>
          </w:tcPr>
          <w:p w14:paraId="7D9AA152" w14:textId="77777777" w:rsidR="00D733BC" w:rsidRDefault="0067420D">
            <w:pPr>
              <w:spacing w:after="20"/>
              <w:jc w:val="center"/>
            </w:pPr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w="6552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shd w:val="clear" w:color="auto" w:fill="1F4E79"/>
            <w:vAlign w:val="center"/>
          </w:tcPr>
          <w:p w14:paraId="302BB336" w14:textId="77777777" w:rsidR="00D733BC" w:rsidRDefault="0067420D">
            <w:pPr>
              <w:spacing w:after="20"/>
              <w:jc w:val="center"/>
            </w:pPr>
            <w:r>
              <w:rPr>
                <w:b/>
                <w:color w:val="FFFFFF"/>
                <w:sz w:val="17"/>
              </w:rPr>
              <w:t>Item and supervisor consideration</w:t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shd w:val="clear" w:color="auto" w:fill="1F4E79"/>
            <w:vAlign w:val="center"/>
          </w:tcPr>
          <w:p w14:paraId="1786F22A" w14:textId="77777777" w:rsidR="00D733BC" w:rsidRDefault="0067420D">
            <w:pPr>
              <w:spacing w:after="20"/>
              <w:jc w:val="center"/>
            </w:pPr>
            <w:r>
              <w:rPr>
                <w:b/>
                <w:color w:val="FFFFFF"/>
                <w:sz w:val="17"/>
              </w:rPr>
              <w:t>Meets</w:t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shd w:val="clear" w:color="auto" w:fill="1F4E79"/>
            <w:vAlign w:val="center"/>
          </w:tcPr>
          <w:p w14:paraId="2F04FD0A" w14:textId="77777777" w:rsidR="00D733BC" w:rsidRDefault="0067420D">
            <w:pPr>
              <w:spacing w:after="20"/>
              <w:jc w:val="center"/>
            </w:pPr>
            <w:r>
              <w:rPr>
                <w:b/>
                <w:color w:val="FFFFFF"/>
                <w:sz w:val="17"/>
              </w:rPr>
              <w:t>Does Not Meet</w:t>
            </w:r>
          </w:p>
        </w:tc>
      </w:tr>
      <w:tr w:rsidR="00D733BC" w14:paraId="3350565B" w14:textId="77777777">
        <w:trPr>
          <w:trHeight w:val="475"/>
          <w:jc w:val="center"/>
        </w:trPr>
        <w:tc>
          <w:tcPr>
            <w:tcW w:w="503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6D502CDA" w14:textId="77777777" w:rsidR="00D733BC" w:rsidRDefault="0067420D">
            <w:pPr>
              <w:spacing w:after="20"/>
              <w:jc w:val="center"/>
            </w:pPr>
            <w:r>
              <w:rPr>
                <w:b/>
                <w:sz w:val="17"/>
              </w:rPr>
              <w:t>1</w:t>
            </w:r>
          </w:p>
        </w:tc>
        <w:tc>
          <w:tcPr>
            <w:tcW w:w="6552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37D58E39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 xml:space="preserve">Job knowledge and role responsibilities. </w:t>
            </w:r>
            <w:r>
              <w:rPr>
                <w:sz w:val="16"/>
              </w:rPr>
              <w:t>Understands assigned duties, standards, systems, and expected outcomes.</w:t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16BDF142" w14:textId="217972A9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>[</w:t>
            </w:r>
            <w:r w:rsidR="00914C9E">
              <w:rPr>
                <w:b/>
                <w:sz w:val="16"/>
              </w:rPr>
              <w:t xml:space="preserve">  </w:t>
            </w:r>
            <w:r>
              <w:rPr>
                <w:b/>
                <w:sz w:val="16"/>
              </w:rPr>
              <w:t>]</w:t>
            </w:r>
            <w:r>
              <w:rPr>
                <w:b/>
                <w:sz w:val="16"/>
              </w:rPr>
              <w:br/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0FDD2E92" w14:textId="284606A3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 xml:space="preserve">[ 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]</w:t>
            </w:r>
            <w:r>
              <w:rPr>
                <w:b/>
                <w:sz w:val="16"/>
              </w:rPr>
              <w:br/>
            </w:r>
          </w:p>
        </w:tc>
      </w:tr>
      <w:tr w:rsidR="00D733BC" w14:paraId="2E3F2C6D" w14:textId="77777777">
        <w:trPr>
          <w:trHeight w:val="475"/>
          <w:jc w:val="center"/>
        </w:trPr>
        <w:tc>
          <w:tcPr>
            <w:tcW w:w="503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2C0DA731" w14:textId="77777777" w:rsidR="00D733BC" w:rsidRDefault="0067420D">
            <w:pPr>
              <w:spacing w:after="20"/>
              <w:jc w:val="center"/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6552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22D3DD3E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 xml:space="preserve">Quality and accuracy of work. </w:t>
            </w:r>
            <w:r>
              <w:rPr>
                <w:sz w:val="16"/>
              </w:rPr>
              <w:t>Produces work that is complete, accurate, and appropriate for the assignment.</w:t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34DB5037" w14:textId="4B306FE5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>[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]</w:t>
            </w:r>
            <w:r>
              <w:rPr>
                <w:b/>
                <w:sz w:val="16"/>
              </w:rPr>
              <w:br/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5CA12CC3" w14:textId="1C418E5E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 xml:space="preserve">[ 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]</w:t>
            </w:r>
            <w:r>
              <w:rPr>
                <w:b/>
                <w:sz w:val="16"/>
              </w:rPr>
              <w:br/>
            </w:r>
          </w:p>
        </w:tc>
      </w:tr>
      <w:tr w:rsidR="00D733BC" w14:paraId="6B5E15F2" w14:textId="77777777">
        <w:trPr>
          <w:trHeight w:val="475"/>
          <w:jc w:val="center"/>
        </w:trPr>
        <w:tc>
          <w:tcPr>
            <w:tcW w:w="503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4898278A" w14:textId="77777777" w:rsidR="00D733BC" w:rsidRDefault="0067420D">
            <w:pPr>
              <w:spacing w:after="20"/>
              <w:jc w:val="center"/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6552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1031C016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 xml:space="preserve">Productivity and timeliness. </w:t>
            </w:r>
            <w:r>
              <w:rPr>
                <w:sz w:val="16"/>
              </w:rPr>
              <w:t>Completes work on schedule and manages workload effectively.</w:t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5FA2D57F" w14:textId="19FF6E63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 xml:space="preserve">[ 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]</w:t>
            </w:r>
            <w:r>
              <w:rPr>
                <w:b/>
                <w:sz w:val="16"/>
              </w:rPr>
              <w:br/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04E54A3F" w14:textId="773A9551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>[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]</w:t>
            </w:r>
            <w:r>
              <w:rPr>
                <w:b/>
                <w:sz w:val="16"/>
              </w:rPr>
              <w:br/>
            </w:r>
          </w:p>
        </w:tc>
      </w:tr>
      <w:tr w:rsidR="00D733BC" w14:paraId="19F9220D" w14:textId="77777777">
        <w:trPr>
          <w:trHeight w:val="475"/>
          <w:jc w:val="center"/>
        </w:trPr>
        <w:tc>
          <w:tcPr>
            <w:tcW w:w="503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137CD48F" w14:textId="77777777" w:rsidR="00D733BC" w:rsidRDefault="0067420D">
            <w:pPr>
              <w:spacing w:after="20"/>
              <w:jc w:val="center"/>
            </w:pPr>
            <w:r>
              <w:rPr>
                <w:b/>
                <w:sz w:val="17"/>
              </w:rPr>
              <w:t>4</w:t>
            </w:r>
          </w:p>
        </w:tc>
        <w:tc>
          <w:tcPr>
            <w:tcW w:w="6552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36F33E4D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 xml:space="preserve">Reliability, attendance, and punctuality. </w:t>
            </w:r>
            <w:r>
              <w:rPr>
                <w:sz w:val="16"/>
              </w:rPr>
              <w:t>Maintains dependable attendance, follows call-in procedures, and is prepared to work.</w:t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2CA9ED56" w14:textId="1D7F3DF6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>[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]</w:t>
            </w:r>
            <w:r>
              <w:rPr>
                <w:b/>
                <w:sz w:val="16"/>
              </w:rPr>
              <w:br/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0E02BC29" w14:textId="3578D1D2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 xml:space="preserve">[ 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]</w:t>
            </w:r>
            <w:r>
              <w:rPr>
                <w:b/>
                <w:sz w:val="16"/>
              </w:rPr>
              <w:br/>
            </w:r>
          </w:p>
        </w:tc>
      </w:tr>
      <w:tr w:rsidR="00D733BC" w14:paraId="72E84ADA" w14:textId="77777777">
        <w:trPr>
          <w:trHeight w:val="475"/>
          <w:jc w:val="center"/>
        </w:trPr>
        <w:tc>
          <w:tcPr>
            <w:tcW w:w="503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059C0632" w14:textId="77777777" w:rsidR="00D733BC" w:rsidRDefault="0067420D">
            <w:pPr>
              <w:spacing w:after="20"/>
              <w:jc w:val="center"/>
            </w:pPr>
            <w:r>
              <w:rPr>
                <w:b/>
                <w:sz w:val="17"/>
              </w:rPr>
              <w:t>5</w:t>
            </w:r>
          </w:p>
        </w:tc>
        <w:tc>
          <w:tcPr>
            <w:tcW w:w="6552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4DA66BDA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 xml:space="preserve">Service to students, employees, and the public. </w:t>
            </w:r>
            <w:r>
              <w:rPr>
                <w:sz w:val="16"/>
              </w:rPr>
              <w:t>Provides helpful, respectful, and responsive service to those served by the department.</w:t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0484732C" w14:textId="77163BC1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 xml:space="preserve">[ 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]</w:t>
            </w:r>
            <w:r>
              <w:rPr>
                <w:b/>
                <w:sz w:val="16"/>
              </w:rPr>
              <w:br/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684324D1" w14:textId="2AFF4C7B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>[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]</w:t>
            </w:r>
            <w:r>
              <w:rPr>
                <w:b/>
                <w:sz w:val="16"/>
              </w:rPr>
              <w:br/>
            </w:r>
          </w:p>
        </w:tc>
      </w:tr>
      <w:tr w:rsidR="00D733BC" w14:paraId="4A223C04" w14:textId="77777777">
        <w:trPr>
          <w:trHeight w:val="475"/>
          <w:jc w:val="center"/>
        </w:trPr>
        <w:tc>
          <w:tcPr>
            <w:tcW w:w="503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548C80BC" w14:textId="77777777" w:rsidR="00D733BC" w:rsidRDefault="0067420D">
            <w:pPr>
              <w:spacing w:after="20"/>
              <w:jc w:val="center"/>
            </w:pPr>
            <w:r>
              <w:rPr>
                <w:b/>
                <w:sz w:val="17"/>
              </w:rPr>
              <w:t>6</w:t>
            </w:r>
          </w:p>
        </w:tc>
        <w:tc>
          <w:tcPr>
            <w:tcW w:w="6552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2D3389BC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 xml:space="preserve">Communication and follow-through. </w:t>
            </w:r>
            <w:r>
              <w:rPr>
                <w:sz w:val="16"/>
              </w:rPr>
              <w:t>Communicates clearly, keeps appropriate people informed, and follows through on commitments.</w:t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2D37B82E" w14:textId="1F25DDC8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>[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]</w:t>
            </w:r>
            <w:r>
              <w:rPr>
                <w:b/>
                <w:sz w:val="16"/>
              </w:rPr>
              <w:br/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4DA1901B" w14:textId="0ABA05FF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>[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]</w:t>
            </w:r>
            <w:r>
              <w:rPr>
                <w:b/>
                <w:sz w:val="16"/>
              </w:rPr>
              <w:br/>
            </w:r>
          </w:p>
        </w:tc>
      </w:tr>
      <w:tr w:rsidR="00D733BC" w14:paraId="4535BEBB" w14:textId="77777777">
        <w:trPr>
          <w:trHeight w:val="475"/>
          <w:jc w:val="center"/>
        </w:trPr>
        <w:tc>
          <w:tcPr>
            <w:tcW w:w="503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1E6547FC" w14:textId="77777777" w:rsidR="00D733BC" w:rsidRDefault="0067420D">
            <w:pPr>
              <w:spacing w:after="20"/>
              <w:jc w:val="center"/>
            </w:pPr>
            <w:r>
              <w:rPr>
                <w:b/>
                <w:sz w:val="17"/>
              </w:rPr>
              <w:t>7</w:t>
            </w:r>
          </w:p>
        </w:tc>
        <w:tc>
          <w:tcPr>
            <w:tcW w:w="6552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2E8762EB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 xml:space="preserve">Teamwork and collegiality. </w:t>
            </w:r>
            <w:r>
              <w:rPr>
                <w:sz w:val="16"/>
              </w:rPr>
              <w:t>Works cooperatively, contributes to a respectful workplace, and supports department needs.</w:t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1AEA9914" w14:textId="1D84ADED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>[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]</w:t>
            </w:r>
            <w:r>
              <w:rPr>
                <w:b/>
                <w:sz w:val="16"/>
              </w:rPr>
              <w:br/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34FF6796" w14:textId="06112FF9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>[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]</w:t>
            </w:r>
            <w:r>
              <w:rPr>
                <w:b/>
                <w:sz w:val="16"/>
              </w:rPr>
              <w:br/>
            </w:r>
          </w:p>
        </w:tc>
      </w:tr>
      <w:tr w:rsidR="00D733BC" w14:paraId="46346B72" w14:textId="77777777">
        <w:trPr>
          <w:trHeight w:val="475"/>
          <w:jc w:val="center"/>
        </w:trPr>
        <w:tc>
          <w:tcPr>
            <w:tcW w:w="503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39E2F296" w14:textId="77777777" w:rsidR="00D733BC" w:rsidRDefault="0067420D">
            <w:pPr>
              <w:spacing w:after="20"/>
              <w:jc w:val="center"/>
            </w:pPr>
            <w:r>
              <w:rPr>
                <w:b/>
                <w:sz w:val="17"/>
              </w:rPr>
              <w:t>8</w:t>
            </w:r>
          </w:p>
        </w:tc>
        <w:tc>
          <w:tcPr>
            <w:tcW w:w="6552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5281387C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 xml:space="preserve">Professionalism and judgment. </w:t>
            </w:r>
            <w:r>
              <w:rPr>
                <w:sz w:val="16"/>
              </w:rPr>
              <w:t>Uses sound judgment, maintains confidentiality, and represents the University appropriately.</w:t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4260DEA3" w14:textId="5C6A12E3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 xml:space="preserve">[ 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]</w:t>
            </w:r>
            <w:r>
              <w:rPr>
                <w:b/>
                <w:sz w:val="16"/>
              </w:rPr>
              <w:br/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1949FB25" w14:textId="6C63677A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>[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]</w:t>
            </w:r>
            <w:r>
              <w:rPr>
                <w:b/>
                <w:sz w:val="16"/>
              </w:rPr>
              <w:br/>
            </w:r>
          </w:p>
        </w:tc>
      </w:tr>
      <w:tr w:rsidR="00D733BC" w14:paraId="6829ABA6" w14:textId="77777777">
        <w:trPr>
          <w:trHeight w:val="475"/>
          <w:jc w:val="center"/>
        </w:trPr>
        <w:tc>
          <w:tcPr>
            <w:tcW w:w="503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640AC64F" w14:textId="77777777" w:rsidR="00D733BC" w:rsidRDefault="0067420D">
            <w:pPr>
              <w:spacing w:after="20"/>
              <w:jc w:val="center"/>
            </w:pPr>
            <w:r>
              <w:rPr>
                <w:b/>
                <w:sz w:val="17"/>
              </w:rPr>
              <w:t>9</w:t>
            </w:r>
          </w:p>
        </w:tc>
        <w:tc>
          <w:tcPr>
            <w:tcW w:w="6552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0C66B2FF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 xml:space="preserve">Policy, safety, and compliance. </w:t>
            </w:r>
            <w:r>
              <w:rPr>
                <w:sz w:val="16"/>
              </w:rPr>
              <w:t>Follows applicable policies, procedures, safety expectations, and required training.</w:t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5AEDA27F" w14:textId="3C85AB6E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>[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]</w:t>
            </w:r>
            <w:r>
              <w:rPr>
                <w:b/>
                <w:sz w:val="16"/>
              </w:rPr>
              <w:br/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697FD560" w14:textId="6F0E7B64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>[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]</w:t>
            </w:r>
            <w:r>
              <w:rPr>
                <w:b/>
                <w:sz w:val="16"/>
              </w:rPr>
              <w:br/>
            </w:r>
          </w:p>
        </w:tc>
      </w:tr>
      <w:tr w:rsidR="00D733BC" w14:paraId="1F63F806" w14:textId="77777777">
        <w:trPr>
          <w:trHeight w:val="475"/>
          <w:jc w:val="center"/>
        </w:trPr>
        <w:tc>
          <w:tcPr>
            <w:tcW w:w="503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21AAEF1A" w14:textId="77777777" w:rsidR="00D733BC" w:rsidRDefault="0067420D">
            <w:pPr>
              <w:spacing w:after="20"/>
              <w:jc w:val="center"/>
            </w:pPr>
            <w:r>
              <w:rPr>
                <w:b/>
                <w:sz w:val="17"/>
              </w:rPr>
              <w:t>10</w:t>
            </w:r>
          </w:p>
        </w:tc>
        <w:tc>
          <w:tcPr>
            <w:tcW w:w="6552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35A36C39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 xml:space="preserve">Initiative, adaptability, and improvement. </w:t>
            </w:r>
            <w:r>
              <w:rPr>
                <w:sz w:val="16"/>
              </w:rPr>
              <w:t>Adapts to change, seeks solutions, and looks for practical ways to improve work.</w:t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597B8DE3" w14:textId="19A0A2C4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>[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]</w:t>
            </w:r>
            <w:r>
              <w:rPr>
                <w:b/>
                <w:sz w:val="16"/>
              </w:rPr>
              <w:br/>
            </w:r>
          </w:p>
        </w:tc>
        <w:tc>
          <w:tcPr>
            <w:tcW w:w="1368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73FF2CBB" w14:textId="4291015C" w:rsidR="00D733BC" w:rsidRDefault="0067420D">
            <w:pPr>
              <w:spacing w:after="20"/>
              <w:jc w:val="center"/>
            </w:pPr>
            <w:r>
              <w:rPr>
                <w:b/>
                <w:sz w:val="16"/>
              </w:rPr>
              <w:t>[</w:t>
            </w:r>
            <w:r w:rsidR="00914C9E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]</w:t>
            </w:r>
            <w:r>
              <w:rPr>
                <w:b/>
                <w:sz w:val="16"/>
              </w:rPr>
              <w:br/>
            </w:r>
          </w:p>
        </w:tc>
      </w:tr>
    </w:tbl>
    <w:p w14:paraId="592EBBD8" w14:textId="77777777" w:rsidR="00D733BC" w:rsidRDefault="0067420D">
      <w:pPr>
        <w:spacing w:before="80" w:after="60" w:line="240" w:lineRule="auto"/>
      </w:pPr>
      <w:r>
        <w:rPr>
          <w:b/>
          <w:color w:val="1F4E79"/>
          <w:sz w:val="22"/>
        </w:rPr>
        <w:t>Overall evaluation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96"/>
        <w:gridCol w:w="4896"/>
      </w:tblGrid>
      <w:tr w:rsidR="00D733BC" w14:paraId="1CE48F89" w14:textId="77777777">
        <w:trPr>
          <w:jc w:val="center"/>
        </w:trPr>
        <w:tc>
          <w:tcPr>
            <w:tcW w:w="4896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shd w:val="clear" w:color="auto" w:fill="F3F7FA"/>
          </w:tcPr>
          <w:p w14:paraId="70E93A1D" w14:textId="77777777" w:rsidR="00D733BC" w:rsidRDefault="0067420D">
            <w:pPr>
              <w:spacing w:after="20"/>
              <w:jc w:val="center"/>
            </w:pPr>
            <w:r>
              <w:rPr>
                <w:b/>
                <w:sz w:val="18"/>
              </w:rPr>
              <w:t>[ ] Overall Meets Expectations</w:t>
            </w:r>
          </w:p>
        </w:tc>
        <w:tc>
          <w:tcPr>
            <w:tcW w:w="4896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shd w:val="clear" w:color="auto" w:fill="F3F7FA"/>
          </w:tcPr>
          <w:p w14:paraId="3E6752E9" w14:textId="77777777" w:rsidR="00D733BC" w:rsidRDefault="0067420D">
            <w:pPr>
              <w:spacing w:after="20"/>
              <w:jc w:val="center"/>
            </w:pPr>
            <w:r>
              <w:rPr>
                <w:b/>
                <w:sz w:val="18"/>
              </w:rPr>
              <w:t>[ ] Overall Does Not Meet Expectations</w:t>
            </w:r>
          </w:p>
        </w:tc>
      </w:tr>
    </w:tbl>
    <w:p w14:paraId="07633AE9" w14:textId="77777777" w:rsidR="00D733BC" w:rsidRDefault="0067420D">
      <w:pPr>
        <w:spacing w:before="40" w:after="0" w:line="240" w:lineRule="auto"/>
      </w:pPr>
      <w:r>
        <w:rPr>
          <w:b/>
          <w:color w:val="7A1F1F"/>
          <w:sz w:val="17"/>
        </w:rPr>
        <w:t>Reminder: If any item or the overall evaluation is marked Does Not Meet Expectations, complete the required follow-up section on page 2 before routing the evaluation.</w:t>
      </w:r>
    </w:p>
    <w:p w14:paraId="04D7C2B5" w14:textId="77777777" w:rsidR="00D733BC" w:rsidRDefault="0067420D">
      <w:pPr>
        <w:spacing w:line="240" w:lineRule="auto"/>
      </w:pPr>
      <w:r>
        <w:br w:type="page"/>
      </w:r>
    </w:p>
    <w:p w14:paraId="645546DC" w14:textId="77777777" w:rsidR="00D733BC" w:rsidRDefault="0067420D">
      <w:pPr>
        <w:spacing w:line="240" w:lineRule="auto"/>
        <w:jc w:val="center"/>
      </w:pPr>
      <w:r>
        <w:rPr>
          <w:b/>
          <w:color w:val="1F4E79"/>
          <w:sz w:val="24"/>
        </w:rPr>
        <w:lastRenderedPageBreak/>
        <w:t>Staff Evaluation Form - Supervisor Comments and Acknowledgment</w:t>
      </w:r>
    </w:p>
    <w:p w14:paraId="368C4D19" w14:textId="77777777" w:rsidR="00D733BC" w:rsidRDefault="0067420D">
      <w:pPr>
        <w:spacing w:before="80" w:after="60" w:line="240" w:lineRule="auto"/>
      </w:pPr>
      <w:r>
        <w:rPr>
          <w:b/>
          <w:color w:val="1F4E79"/>
          <w:sz w:val="22"/>
        </w:rPr>
        <w:t>Required section: Does Not Meet Expectations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92"/>
      </w:tblGrid>
      <w:tr w:rsidR="00D733BC" w14:paraId="068B42E3" w14:textId="77777777">
        <w:trPr>
          <w:jc w:val="center"/>
        </w:trPr>
        <w:tc>
          <w:tcPr>
            <w:tcW w:w="979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</w:tcPr>
          <w:p w14:paraId="3F76967E" w14:textId="77777777" w:rsidR="00D733BC" w:rsidRDefault="0067420D">
            <w:pPr>
              <w:spacing w:after="20"/>
            </w:pPr>
            <w:r>
              <w:rPr>
                <w:i/>
                <w:sz w:val="17"/>
              </w:rPr>
              <w:t>Complete this section for each item rated Does Not Meet Expectations. Be specific, objective, and include dates where possible.</w:t>
            </w:r>
          </w:p>
          <w:p w14:paraId="43783484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  <w:p w14:paraId="75839680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  <w:p w14:paraId="54319194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  <w:p w14:paraId="0CAAB5F5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  <w:p w14:paraId="0C132DA8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  <w:p w14:paraId="56CB3B9B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  <w:p w14:paraId="4DBA7E47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</w:tc>
      </w:tr>
      <w:tr w:rsidR="00D733BC" w14:paraId="62BDA164" w14:textId="77777777">
        <w:trPr>
          <w:jc w:val="center"/>
        </w:trPr>
        <w:tc>
          <w:tcPr>
            <w:tcW w:w="9792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shd w:val="clear" w:color="auto" w:fill="FBEFEF"/>
          </w:tcPr>
          <w:p w14:paraId="2791B0D2" w14:textId="77777777" w:rsidR="00D733BC" w:rsidRDefault="0067420D">
            <w:pPr>
              <w:spacing w:after="20"/>
            </w:pPr>
            <w:r>
              <w:rPr>
                <w:b/>
                <w:sz w:val="18"/>
              </w:rPr>
              <w:t>Supervisor must address:</w:t>
            </w:r>
          </w:p>
          <w:p w14:paraId="1B391E2A" w14:textId="77777777" w:rsidR="00D733BC" w:rsidRDefault="0067420D">
            <w:pPr>
              <w:spacing w:after="20"/>
              <w:ind w:left="72"/>
            </w:pPr>
            <w:r>
              <w:rPr>
                <w:sz w:val="17"/>
              </w:rPr>
              <w:t>- Expectation(s) not met and specific examples.</w:t>
            </w:r>
          </w:p>
          <w:p w14:paraId="7946FBBC" w14:textId="77777777" w:rsidR="00D733BC" w:rsidRDefault="0067420D">
            <w:pPr>
              <w:spacing w:after="20"/>
              <w:ind w:left="72"/>
            </w:pPr>
            <w:r>
              <w:rPr>
                <w:sz w:val="17"/>
              </w:rPr>
              <w:t>- Steps already taken: coaching, training, counseling, Performance Correction documentation, schedule changes, or other supports.</w:t>
            </w:r>
          </w:p>
          <w:p w14:paraId="33344A44" w14:textId="77777777" w:rsidR="00D733BC" w:rsidRDefault="0067420D">
            <w:pPr>
              <w:spacing w:after="20"/>
              <w:ind w:left="72"/>
            </w:pPr>
            <w:r>
              <w:rPr>
                <w:sz w:val="17"/>
              </w:rPr>
              <w:t>- Follow-up plan: measurable actions, timeline, resources, and date for next review.</w:t>
            </w:r>
          </w:p>
          <w:p w14:paraId="7811ECFD" w14:textId="77777777" w:rsidR="00D733BC" w:rsidRDefault="0067420D">
            <w:pPr>
              <w:spacing w:after="20"/>
              <w:ind w:left="72"/>
            </w:pPr>
            <w:r>
              <w:rPr>
                <w:sz w:val="17"/>
              </w:rPr>
              <w:t>- Whether Human Resources has been consulted when performance correction or discipline may be involved.</w:t>
            </w:r>
          </w:p>
        </w:tc>
      </w:tr>
    </w:tbl>
    <w:p w14:paraId="1FE5605B" w14:textId="77777777" w:rsidR="00D733BC" w:rsidRDefault="0067420D">
      <w:pPr>
        <w:spacing w:before="80" w:after="60" w:line="240" w:lineRule="auto"/>
      </w:pPr>
      <w:r>
        <w:rPr>
          <w:b/>
          <w:color w:val="1F4E79"/>
          <w:sz w:val="22"/>
        </w:rPr>
        <w:t>Optional section: Exemplary employee recognition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92"/>
      </w:tblGrid>
      <w:tr w:rsidR="00D733BC" w14:paraId="5F46B53B" w14:textId="77777777">
        <w:trPr>
          <w:jc w:val="center"/>
        </w:trPr>
        <w:tc>
          <w:tcPr>
            <w:tcW w:w="979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</w:tcPr>
          <w:p w14:paraId="3DAE5388" w14:textId="77777777" w:rsidR="00D733BC" w:rsidRDefault="0067420D">
            <w:pPr>
              <w:spacing w:after="20"/>
            </w:pPr>
            <w:r>
              <w:rPr>
                <w:i/>
                <w:sz w:val="17"/>
              </w:rPr>
              <w:t>Use this section when the supervisor wants administration to know about exceptional contribution, leadership, service, innovation, or impact. Include evidence or outcomes.</w:t>
            </w:r>
          </w:p>
          <w:p w14:paraId="63C76564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  <w:p w14:paraId="73899720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  <w:p w14:paraId="007792C0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  <w:p w14:paraId="0645876D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  <w:p w14:paraId="34691281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  <w:p w14:paraId="3DF79CCA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</w:tc>
      </w:tr>
    </w:tbl>
    <w:p w14:paraId="36A3714D" w14:textId="77777777" w:rsidR="00D733BC" w:rsidRDefault="0067420D">
      <w:pPr>
        <w:spacing w:before="80" w:after="60" w:line="240" w:lineRule="auto"/>
      </w:pPr>
      <w:r>
        <w:rPr>
          <w:b/>
          <w:color w:val="1F4E79"/>
          <w:sz w:val="22"/>
        </w:rPr>
        <w:t>Goals or development priorities for next review period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92"/>
      </w:tblGrid>
      <w:tr w:rsidR="00D733BC" w14:paraId="2338B8F7" w14:textId="77777777">
        <w:trPr>
          <w:jc w:val="center"/>
        </w:trPr>
        <w:tc>
          <w:tcPr>
            <w:tcW w:w="979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</w:tcPr>
          <w:p w14:paraId="373E5AC9" w14:textId="77777777" w:rsidR="00D733BC" w:rsidRDefault="0067420D">
            <w:pPr>
              <w:spacing w:after="20"/>
            </w:pPr>
            <w:r>
              <w:rPr>
                <w:i/>
                <w:sz w:val="17"/>
              </w:rPr>
              <w:t>List one to three priorities, training needs, or projects for the next review cycle. This section may be used for employees who meet expectations as well as employees needing improvement.</w:t>
            </w:r>
          </w:p>
          <w:p w14:paraId="6E2D9341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  <w:p w14:paraId="65771454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  <w:p w14:paraId="2453D420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  <w:p w14:paraId="3EFDA1E6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</w:tc>
      </w:tr>
    </w:tbl>
    <w:p w14:paraId="521CAF5A" w14:textId="77777777" w:rsidR="00D733BC" w:rsidRDefault="0067420D">
      <w:pPr>
        <w:spacing w:before="80" w:after="60" w:line="240" w:lineRule="auto"/>
      </w:pPr>
      <w:r>
        <w:rPr>
          <w:b/>
          <w:color w:val="1F4E79"/>
          <w:sz w:val="22"/>
        </w:rPr>
        <w:t>Employee comments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92"/>
      </w:tblGrid>
      <w:tr w:rsidR="00D733BC" w14:paraId="795B93EE" w14:textId="77777777">
        <w:trPr>
          <w:jc w:val="center"/>
        </w:trPr>
        <w:tc>
          <w:tcPr>
            <w:tcW w:w="979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</w:tcPr>
          <w:p w14:paraId="317FDE72" w14:textId="77777777" w:rsidR="00D733BC" w:rsidRDefault="0067420D">
            <w:pPr>
              <w:spacing w:after="20"/>
            </w:pPr>
            <w:r>
              <w:rPr>
                <w:i/>
                <w:sz w:val="17"/>
              </w:rPr>
              <w:t>Employee may attach or submit written comments. Employee signature acknowledges review and discussion, not necessarily agreement.</w:t>
            </w:r>
          </w:p>
          <w:p w14:paraId="11859196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  <w:p w14:paraId="4C2ED69F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  <w:p w14:paraId="3BEC7544" w14:textId="77777777" w:rsidR="00D733BC" w:rsidRDefault="0067420D">
            <w:pPr>
              <w:spacing w:after="20"/>
            </w:pPr>
            <w:r>
              <w:rPr>
                <w:sz w:val="18"/>
              </w:rPr>
              <w:t>________________________________________________________________________________</w:t>
            </w:r>
          </w:p>
        </w:tc>
      </w:tr>
    </w:tbl>
    <w:p w14:paraId="494716AF" w14:textId="77777777" w:rsidR="00D733BC" w:rsidRDefault="0067420D">
      <w:pPr>
        <w:spacing w:before="80" w:after="60" w:line="240" w:lineRule="auto"/>
      </w:pPr>
      <w:r>
        <w:rPr>
          <w:b/>
          <w:color w:val="1F4E79"/>
          <w:sz w:val="22"/>
        </w:rPr>
        <w:t>Signatures and routing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68"/>
        <w:gridCol w:w="3024"/>
      </w:tblGrid>
      <w:tr w:rsidR="00D733BC" w14:paraId="0B01354A" w14:textId="77777777">
        <w:trPr>
          <w:jc w:val="center"/>
        </w:trPr>
        <w:tc>
          <w:tcPr>
            <w:tcW w:w="676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vAlign w:val="center"/>
          </w:tcPr>
          <w:p w14:paraId="473E0FEA" w14:textId="77777777" w:rsidR="00D733BC" w:rsidRDefault="0067420D">
            <w:pPr>
              <w:spacing w:after="20"/>
            </w:pPr>
            <w:r>
              <w:rPr>
                <w:sz w:val="17"/>
              </w:rPr>
              <w:t>Employee signature: _________________________________________</w:t>
            </w:r>
          </w:p>
        </w:tc>
        <w:tc>
          <w:tcPr>
            <w:tcW w:w="302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vAlign w:val="center"/>
          </w:tcPr>
          <w:p w14:paraId="32F563C4" w14:textId="77777777" w:rsidR="00D733BC" w:rsidRDefault="0067420D">
            <w:pPr>
              <w:spacing w:after="20"/>
            </w:pPr>
            <w:r>
              <w:rPr>
                <w:sz w:val="17"/>
              </w:rPr>
              <w:t>Date: ____________</w:t>
            </w:r>
          </w:p>
        </w:tc>
      </w:tr>
      <w:tr w:rsidR="00D733BC" w14:paraId="7EAAB201" w14:textId="77777777">
        <w:trPr>
          <w:jc w:val="center"/>
        </w:trPr>
        <w:tc>
          <w:tcPr>
            <w:tcW w:w="676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vAlign w:val="center"/>
          </w:tcPr>
          <w:p w14:paraId="48661E9D" w14:textId="77777777" w:rsidR="00D733BC" w:rsidRDefault="0067420D">
            <w:pPr>
              <w:spacing w:after="20"/>
            </w:pPr>
            <w:r>
              <w:rPr>
                <w:sz w:val="17"/>
              </w:rPr>
              <w:t>Supervisor signature: ________________________________________</w:t>
            </w:r>
          </w:p>
        </w:tc>
        <w:tc>
          <w:tcPr>
            <w:tcW w:w="302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vAlign w:val="center"/>
          </w:tcPr>
          <w:p w14:paraId="10B158DC" w14:textId="77777777" w:rsidR="00D733BC" w:rsidRDefault="0067420D">
            <w:pPr>
              <w:spacing w:after="20"/>
            </w:pPr>
            <w:r>
              <w:rPr>
                <w:sz w:val="17"/>
              </w:rPr>
              <w:t>Date: ____________</w:t>
            </w:r>
          </w:p>
        </w:tc>
      </w:tr>
      <w:tr w:rsidR="00D733BC" w14:paraId="17601415" w14:textId="77777777">
        <w:trPr>
          <w:jc w:val="center"/>
        </w:trPr>
        <w:tc>
          <w:tcPr>
            <w:tcW w:w="676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vAlign w:val="center"/>
          </w:tcPr>
          <w:p w14:paraId="757BD881" w14:textId="77777777" w:rsidR="00D733BC" w:rsidRDefault="0067420D">
            <w:pPr>
              <w:spacing w:after="20"/>
            </w:pPr>
            <w:r>
              <w:rPr>
                <w:sz w:val="17"/>
              </w:rPr>
              <w:t>Next-level reviewer, if required: ______________________________</w:t>
            </w:r>
          </w:p>
        </w:tc>
        <w:tc>
          <w:tcPr>
            <w:tcW w:w="302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vAlign w:val="center"/>
          </w:tcPr>
          <w:p w14:paraId="2B2DCEB7" w14:textId="77777777" w:rsidR="00D733BC" w:rsidRDefault="0067420D">
            <w:pPr>
              <w:spacing w:after="20"/>
            </w:pPr>
            <w:r>
              <w:rPr>
                <w:sz w:val="17"/>
              </w:rPr>
              <w:t>Date: ____________</w:t>
            </w:r>
          </w:p>
        </w:tc>
      </w:tr>
      <w:tr w:rsidR="00D733BC" w14:paraId="25F962E6" w14:textId="77777777">
        <w:trPr>
          <w:jc w:val="center"/>
        </w:trPr>
        <w:tc>
          <w:tcPr>
            <w:tcW w:w="676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vAlign w:val="center"/>
          </w:tcPr>
          <w:p w14:paraId="5BEF15AF" w14:textId="77777777" w:rsidR="00D733BC" w:rsidRDefault="0067420D">
            <w:pPr>
              <w:spacing w:after="20"/>
            </w:pPr>
            <w:r>
              <w:rPr>
                <w:sz w:val="17"/>
              </w:rPr>
              <w:t>Human Resources received: ___________________________________</w:t>
            </w:r>
          </w:p>
        </w:tc>
        <w:tc>
          <w:tcPr>
            <w:tcW w:w="302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vAlign w:val="center"/>
          </w:tcPr>
          <w:p w14:paraId="7E1FD348" w14:textId="77777777" w:rsidR="00D733BC" w:rsidRDefault="0067420D">
            <w:pPr>
              <w:spacing w:after="20"/>
            </w:pPr>
            <w:r>
              <w:rPr>
                <w:sz w:val="17"/>
              </w:rPr>
              <w:t>Date: ____________</w:t>
            </w:r>
          </w:p>
        </w:tc>
      </w:tr>
    </w:tbl>
    <w:p w14:paraId="6B53E133" w14:textId="77777777" w:rsidR="00D733BC" w:rsidRDefault="0067420D">
      <w:pPr>
        <w:spacing w:line="240" w:lineRule="auto"/>
      </w:pPr>
      <w:r>
        <w:br w:type="page"/>
      </w:r>
    </w:p>
    <w:p w14:paraId="0BF364F5" w14:textId="47B22269" w:rsidR="00D733BC" w:rsidRDefault="0067420D">
      <w:pPr>
        <w:spacing w:line="240" w:lineRule="auto"/>
        <w:jc w:val="center"/>
      </w:pPr>
      <w:r>
        <w:rPr>
          <w:b/>
          <w:color w:val="1F4E79"/>
          <w:sz w:val="26"/>
        </w:rPr>
        <w:lastRenderedPageBreak/>
        <w:t>Simplified Staff Evaluation Process</w:t>
      </w:r>
    </w:p>
    <w:p w14:paraId="1374AF33" w14:textId="77777777" w:rsidR="00D733BC" w:rsidRDefault="0067420D">
      <w:pPr>
        <w:spacing w:after="80" w:line="240" w:lineRule="auto"/>
      </w:pPr>
      <w:r>
        <w:rPr>
          <w:sz w:val="18"/>
        </w:rPr>
        <w:t>Purpose: make the staff evaluation easier to complete, easier to understand, and more useful for performance support, recognition, and personnel records.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1"/>
        <w:gridCol w:w="6840"/>
      </w:tblGrid>
      <w:tr w:rsidR="00D733BC" w14:paraId="0ED622B7" w14:textId="77777777">
        <w:trPr>
          <w:jc w:val="center"/>
        </w:trPr>
        <w:tc>
          <w:tcPr>
            <w:tcW w:w="2951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shd w:val="clear" w:color="auto" w:fill="1F4E79"/>
          </w:tcPr>
          <w:p w14:paraId="7E71E0BC" w14:textId="77777777" w:rsidR="00D733BC" w:rsidRDefault="0067420D">
            <w:pPr>
              <w:spacing w:after="20"/>
              <w:jc w:val="center"/>
            </w:pPr>
            <w:r>
              <w:rPr>
                <w:b/>
                <w:color w:val="FFFFFF"/>
                <w:sz w:val="17"/>
              </w:rPr>
              <w:t>Step</w:t>
            </w:r>
          </w:p>
        </w:tc>
        <w:tc>
          <w:tcPr>
            <w:tcW w:w="6840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shd w:val="clear" w:color="auto" w:fill="1F4E79"/>
          </w:tcPr>
          <w:p w14:paraId="71C788C0" w14:textId="77777777" w:rsidR="00D733BC" w:rsidRDefault="0067420D">
            <w:pPr>
              <w:spacing w:after="20"/>
              <w:jc w:val="center"/>
            </w:pPr>
            <w:r>
              <w:rPr>
                <w:b/>
                <w:color w:val="FFFFFF"/>
                <w:sz w:val="17"/>
              </w:rPr>
              <w:t>Action</w:t>
            </w:r>
          </w:p>
        </w:tc>
      </w:tr>
      <w:tr w:rsidR="00D733BC" w14:paraId="43EE2CD7" w14:textId="77777777">
        <w:trPr>
          <w:jc w:val="center"/>
        </w:trPr>
        <w:tc>
          <w:tcPr>
            <w:tcW w:w="2951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47FE8EC9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>1. HR opens the cycle</w:t>
            </w:r>
          </w:p>
        </w:tc>
        <w:tc>
          <w:tcPr>
            <w:tcW w:w="6840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0BB899BA" w14:textId="77777777" w:rsidR="00D733BC" w:rsidRDefault="0067420D">
            <w:pPr>
              <w:spacing w:after="20"/>
            </w:pPr>
            <w:r>
              <w:rPr>
                <w:sz w:val="17"/>
              </w:rPr>
              <w:t>Human Resources announces the evaluation window, shares the current form, confirms routing instructions, and identifies any due dates.</w:t>
            </w:r>
          </w:p>
        </w:tc>
      </w:tr>
      <w:tr w:rsidR="00D733BC" w14:paraId="1E1570D0" w14:textId="77777777">
        <w:trPr>
          <w:jc w:val="center"/>
        </w:trPr>
        <w:tc>
          <w:tcPr>
            <w:tcW w:w="2951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233B1DC2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>2. Supervisor prepares</w:t>
            </w:r>
          </w:p>
        </w:tc>
        <w:tc>
          <w:tcPr>
            <w:tcW w:w="6840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2DF1534D" w14:textId="77777777" w:rsidR="00D733BC" w:rsidRDefault="0067420D">
            <w:pPr>
              <w:spacing w:after="20"/>
            </w:pPr>
            <w:r>
              <w:rPr>
                <w:sz w:val="17"/>
              </w:rPr>
              <w:t>Supervisor reviews the job description, prior goals, attendance/reliability information, documented feedback, training records, and any performance correction materials.</w:t>
            </w:r>
          </w:p>
        </w:tc>
      </w:tr>
      <w:tr w:rsidR="00D733BC" w14:paraId="720ABB4D" w14:textId="77777777">
        <w:trPr>
          <w:jc w:val="center"/>
        </w:trPr>
        <w:tc>
          <w:tcPr>
            <w:tcW w:w="2951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3795AC1C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>3. Supervisor completes the 10-item form</w:t>
            </w:r>
          </w:p>
        </w:tc>
        <w:tc>
          <w:tcPr>
            <w:tcW w:w="6840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03F89221" w14:textId="77777777" w:rsidR="00D733BC" w:rsidRDefault="0067420D">
            <w:pPr>
              <w:spacing w:after="20"/>
            </w:pPr>
            <w:r>
              <w:rPr>
                <w:sz w:val="17"/>
              </w:rPr>
              <w:t>Each item is marked Meets Expectations or Does Not Meet Expectations. The overall rating should match the evidence on the form.</w:t>
            </w:r>
          </w:p>
        </w:tc>
      </w:tr>
      <w:tr w:rsidR="00D733BC" w14:paraId="25A620F7" w14:textId="77777777">
        <w:trPr>
          <w:jc w:val="center"/>
        </w:trPr>
        <w:tc>
          <w:tcPr>
            <w:tcW w:w="2951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20C06579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>4. Address concerns before final routing</w:t>
            </w:r>
          </w:p>
        </w:tc>
        <w:tc>
          <w:tcPr>
            <w:tcW w:w="6840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10018709" w14:textId="77777777" w:rsidR="00D733BC" w:rsidRDefault="0067420D">
            <w:pPr>
              <w:spacing w:after="20"/>
            </w:pPr>
            <w:r>
              <w:rPr>
                <w:sz w:val="17"/>
              </w:rPr>
              <w:t>If any item is Does Not Meet Expectations, the supervisor completes the required follow-up section, identifies prior steps taken, and consults HR when correction or discipline may be involved.</w:t>
            </w:r>
          </w:p>
        </w:tc>
      </w:tr>
      <w:tr w:rsidR="00D733BC" w14:paraId="71107345" w14:textId="77777777">
        <w:trPr>
          <w:jc w:val="center"/>
        </w:trPr>
        <w:tc>
          <w:tcPr>
            <w:tcW w:w="2951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714B5C26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>5. Hold the review meeting</w:t>
            </w:r>
          </w:p>
        </w:tc>
        <w:tc>
          <w:tcPr>
            <w:tcW w:w="6840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731B1563" w14:textId="77777777" w:rsidR="00D733BC" w:rsidRDefault="0067420D">
            <w:pPr>
              <w:spacing w:after="20"/>
            </w:pPr>
            <w:r>
              <w:rPr>
                <w:sz w:val="17"/>
              </w:rPr>
              <w:t>Supervisor and employee meet privately. The discussion should include strengths, concerns, expectations, next steps, and any employee comments.</w:t>
            </w:r>
          </w:p>
        </w:tc>
      </w:tr>
      <w:tr w:rsidR="00D733BC" w14:paraId="67D326A8" w14:textId="77777777">
        <w:trPr>
          <w:jc w:val="center"/>
        </w:trPr>
        <w:tc>
          <w:tcPr>
            <w:tcW w:w="2951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1F230518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>6. Route and retain</w:t>
            </w:r>
          </w:p>
        </w:tc>
        <w:tc>
          <w:tcPr>
            <w:tcW w:w="6840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1D873A45" w14:textId="77777777" w:rsidR="00D733BC" w:rsidRDefault="0067420D">
            <w:pPr>
              <w:spacing w:after="20"/>
            </w:pPr>
            <w:r>
              <w:rPr>
                <w:sz w:val="17"/>
              </w:rPr>
              <w:t>Employee, supervisor, next-level reviewer if required, and HR complete the routing. HR maintains the official personnel file copy.</w:t>
            </w:r>
          </w:p>
        </w:tc>
      </w:tr>
      <w:tr w:rsidR="00D733BC" w14:paraId="1368ADB1" w14:textId="77777777">
        <w:trPr>
          <w:jc w:val="center"/>
        </w:trPr>
        <w:tc>
          <w:tcPr>
            <w:tcW w:w="2951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2A7EE0B6" w14:textId="77777777" w:rsidR="00D733BC" w:rsidRDefault="0067420D">
            <w:pPr>
              <w:spacing w:after="20"/>
            </w:pPr>
            <w:r>
              <w:rPr>
                <w:b/>
                <w:sz w:val="17"/>
              </w:rPr>
              <w:t>7. Follow up after the evaluation</w:t>
            </w:r>
          </w:p>
        </w:tc>
        <w:tc>
          <w:tcPr>
            <w:tcW w:w="6840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vAlign w:val="center"/>
          </w:tcPr>
          <w:p w14:paraId="607F6C40" w14:textId="77777777" w:rsidR="00D733BC" w:rsidRDefault="0067420D">
            <w:pPr>
              <w:spacing w:after="20"/>
            </w:pPr>
            <w:r>
              <w:rPr>
                <w:sz w:val="17"/>
              </w:rPr>
              <w:t>For Does Not Meet ratings, supervisor schedules a documented follow-up, usually within 30 to 90 days depending on the issue. For exemplary employees, administration may use the recognition section for awards, appreciation, development opportunities, or other available recognition.</w:t>
            </w:r>
          </w:p>
        </w:tc>
      </w:tr>
    </w:tbl>
    <w:p w14:paraId="31DC1BFE" w14:textId="5D5626A9" w:rsidR="00D733BC" w:rsidRDefault="0067420D">
      <w:pPr>
        <w:spacing w:before="80" w:after="60" w:line="240" w:lineRule="auto"/>
      </w:pPr>
      <w:r>
        <w:rPr>
          <w:b/>
          <w:color w:val="1F4E79"/>
          <w:sz w:val="22"/>
        </w:rPr>
        <w:t xml:space="preserve">Implementation notes </w:t>
      </w:r>
      <w:r w:rsidR="00914C9E">
        <w:rPr>
          <w:b/>
          <w:color w:val="1F4E79"/>
          <w:sz w:val="22"/>
        </w:rPr>
        <w:t>for Supervisors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92"/>
      </w:tblGrid>
      <w:tr w:rsidR="00D733BC" w14:paraId="2DD41625" w14:textId="77777777">
        <w:trPr>
          <w:jc w:val="center"/>
        </w:trPr>
        <w:tc>
          <w:tcPr>
            <w:tcW w:w="9792" w:type="dxa"/>
            <w:tcBorders>
              <w:top w:val="single" w:sz="6" w:space="0" w:color="9EADBC"/>
              <w:left w:val="single" w:sz="6" w:space="0" w:color="9EADBC"/>
              <w:bottom w:val="single" w:sz="6" w:space="0" w:color="9EADBC"/>
              <w:right w:val="single" w:sz="6" w:space="0" w:color="9EADBC"/>
            </w:tcBorders>
            <w:shd w:val="clear" w:color="auto" w:fill="F3F7FA"/>
          </w:tcPr>
          <w:p w14:paraId="642ABE0E" w14:textId="77777777" w:rsidR="00D733BC" w:rsidRDefault="00D733BC">
            <w:pPr>
              <w:spacing w:after="20"/>
            </w:pPr>
          </w:p>
          <w:p w14:paraId="56CA16AC" w14:textId="77777777" w:rsidR="00D733BC" w:rsidRDefault="0067420D">
            <w:pPr>
              <w:spacing w:after="20"/>
              <w:ind w:left="173" w:hanging="173"/>
            </w:pPr>
            <w:r>
              <w:rPr>
                <w:sz w:val="16"/>
              </w:rPr>
              <w:t>- Keep the annual form short; use separate Performance Correction documentation for detailed corrective action when needed.</w:t>
            </w:r>
          </w:p>
          <w:p w14:paraId="21D49A6E" w14:textId="77777777" w:rsidR="00D733BC" w:rsidRDefault="0067420D">
            <w:pPr>
              <w:spacing w:after="20"/>
              <w:ind w:left="173" w:hanging="173"/>
            </w:pPr>
            <w:r>
              <w:rPr>
                <w:sz w:val="16"/>
              </w:rPr>
              <w:t>- Use the evaluation meeting as a no-surprises conversation; performance concerns should normally be discussed before the annual review.</w:t>
            </w:r>
          </w:p>
          <w:p w14:paraId="74352E8C" w14:textId="77777777" w:rsidR="00D733BC" w:rsidRDefault="0067420D">
            <w:pPr>
              <w:spacing w:after="20"/>
              <w:ind w:left="173" w:hanging="173"/>
            </w:pPr>
            <w:r>
              <w:rPr>
                <w:sz w:val="16"/>
              </w:rPr>
              <w:t>- Avoid medical, disability, protected-class, or leave-status detail in the evaluation. Consult HR when leave, accommodation, conduct, or discipline issues are involved.</w:t>
            </w:r>
          </w:p>
          <w:p w14:paraId="51EDE0C0" w14:textId="4AA9076E" w:rsidR="00D733BC" w:rsidRDefault="0067420D" w:rsidP="00914C9E">
            <w:pPr>
              <w:spacing w:after="20"/>
              <w:ind w:left="173" w:hanging="173"/>
            </w:pPr>
            <w:r>
              <w:rPr>
                <w:sz w:val="16"/>
              </w:rPr>
              <w:t>- The recognition section should not promise salary action; it gives administration concise evidence of exceptional contribution.</w:t>
            </w:r>
          </w:p>
        </w:tc>
      </w:tr>
    </w:tbl>
    <w:p w14:paraId="226E3686" w14:textId="4D161648" w:rsidR="00D733BC" w:rsidRDefault="00D733BC">
      <w:pPr>
        <w:spacing w:after="0" w:line="240" w:lineRule="auto"/>
      </w:pPr>
    </w:p>
    <w:sectPr w:rsidR="00D733BC" w:rsidSect="00034616">
      <w:footerReference w:type="default" r:id="rId8"/>
      <w:pgSz w:w="12240" w:h="15840"/>
      <w:pgMar w:top="720" w:right="792" w:bottom="648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DE631" w14:textId="77777777" w:rsidR="00D541DA" w:rsidRDefault="00D541DA">
      <w:pPr>
        <w:spacing w:after="0" w:line="240" w:lineRule="auto"/>
      </w:pPr>
      <w:r>
        <w:separator/>
      </w:r>
    </w:p>
  </w:endnote>
  <w:endnote w:type="continuationSeparator" w:id="0">
    <w:p w14:paraId="5306F1B1" w14:textId="77777777" w:rsidR="00D541DA" w:rsidRDefault="00D54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5930" w14:textId="0DD88D51" w:rsidR="00D733BC" w:rsidRDefault="0067420D">
    <w:pPr>
      <w:pStyle w:val="Footer"/>
      <w:jc w:val="center"/>
    </w:pPr>
    <w:r>
      <w:rPr>
        <w:i/>
        <w:sz w:val="16"/>
      </w:rPr>
      <w:t>Simplified staff evaluation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796E1" w14:textId="77777777" w:rsidR="00D541DA" w:rsidRDefault="00D541DA">
      <w:pPr>
        <w:spacing w:after="0" w:line="240" w:lineRule="auto"/>
      </w:pPr>
      <w:r>
        <w:separator/>
      </w:r>
    </w:p>
  </w:footnote>
  <w:footnote w:type="continuationSeparator" w:id="0">
    <w:p w14:paraId="29EF3329" w14:textId="77777777" w:rsidR="00D541DA" w:rsidRDefault="00D54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7799370">
    <w:abstractNumId w:val="8"/>
  </w:num>
  <w:num w:numId="2" w16cid:durableId="22246143">
    <w:abstractNumId w:val="6"/>
  </w:num>
  <w:num w:numId="3" w16cid:durableId="1430926872">
    <w:abstractNumId w:val="5"/>
  </w:num>
  <w:num w:numId="4" w16cid:durableId="1136527529">
    <w:abstractNumId w:val="4"/>
  </w:num>
  <w:num w:numId="5" w16cid:durableId="1071536960">
    <w:abstractNumId w:val="7"/>
  </w:num>
  <w:num w:numId="6" w16cid:durableId="2061514244">
    <w:abstractNumId w:val="3"/>
  </w:num>
  <w:num w:numId="7" w16cid:durableId="1621180529">
    <w:abstractNumId w:val="2"/>
  </w:num>
  <w:num w:numId="8" w16cid:durableId="384375940">
    <w:abstractNumId w:val="1"/>
  </w:num>
  <w:num w:numId="9" w16cid:durableId="428282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7802"/>
    <w:rsid w:val="00326F90"/>
    <w:rsid w:val="0067420D"/>
    <w:rsid w:val="00914C9E"/>
    <w:rsid w:val="009C7525"/>
    <w:rsid w:val="00AA1D8D"/>
    <w:rsid w:val="00B47730"/>
    <w:rsid w:val="00CB0664"/>
    <w:rsid w:val="00D541DA"/>
    <w:rsid w:val="00D733BC"/>
    <w:rsid w:val="00E8634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39D817"/>
  <w14:defaultImageDpi w14:val="300"/>
  <w15:docId w15:val="{959EF6C3-4AFB-46C7-AA4C-07466169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877</Words>
  <Characters>7073</Characters>
  <Application>Microsoft Office Word</Application>
  <DocSecurity>0</DocSecurity>
  <Lines>186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Ty Anderson</cp:lastModifiedBy>
  <cp:revision>2</cp:revision>
  <dcterms:created xsi:type="dcterms:W3CDTF">2026-06-10T14:22:00Z</dcterms:created>
  <dcterms:modified xsi:type="dcterms:W3CDTF">2026-06-10T14:22:00Z</dcterms:modified>
  <cp:category/>
</cp:coreProperties>
</file>