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2070"/>
        <w:gridCol w:w="5130"/>
        <w:gridCol w:w="3600"/>
      </w:tblGrid>
      <w:tr w:rsidR="00A66B18" w:rsidRPr="0041428F" w14:paraId="7AB048EA" w14:textId="77777777" w:rsidTr="00A6783B">
        <w:trPr>
          <w:trHeight w:val="270"/>
          <w:jc w:val="center"/>
        </w:trPr>
        <w:tc>
          <w:tcPr>
            <w:tcW w:w="10800" w:type="dxa"/>
            <w:gridSpan w:val="3"/>
          </w:tcPr>
          <w:p w14:paraId="06A17273" w14:textId="3532A68E" w:rsidR="00A66B18" w:rsidRPr="00A73934" w:rsidRDefault="00A73934" w:rsidP="003C6FA7">
            <w:pPr>
              <w:pStyle w:val="Title"/>
              <w:jc w:val="center"/>
              <w:rPr>
                <w:color w:val="000000" w:themeColor="text1"/>
              </w:rPr>
            </w:pPr>
            <w:r w:rsidRPr="00A73934">
              <w:rPr>
                <w:color w:val="000000" w:themeColor="text1"/>
              </w:rPr>
              <w:t xml:space="preserve">NOMINATION AND RECOGNITION COMMITTEE </w:t>
            </w:r>
            <w:r w:rsidR="00440CB8">
              <w:rPr>
                <w:color w:val="000000" w:themeColor="text1"/>
              </w:rPr>
              <w:t>Minutes</w:t>
            </w:r>
          </w:p>
        </w:tc>
      </w:tr>
      <w:tr w:rsidR="007E7F36" w:rsidRPr="0041428F" w14:paraId="50B871BE" w14:textId="77777777" w:rsidTr="007E7F36">
        <w:trPr>
          <w:trHeight w:val="630"/>
          <w:jc w:val="center"/>
        </w:trPr>
        <w:tc>
          <w:tcPr>
            <w:tcW w:w="10800" w:type="dxa"/>
            <w:gridSpan w:val="3"/>
            <w:vAlign w:val="bottom"/>
          </w:tcPr>
          <w:p w14:paraId="57EA407A" w14:textId="77777777" w:rsidR="007E7F36" w:rsidRPr="00A73934" w:rsidRDefault="007E7F36" w:rsidP="00A66B18">
            <w:pPr>
              <w:pStyle w:val="ContactInfo"/>
              <w:rPr>
                <w:color w:val="000000" w:themeColor="text1"/>
              </w:rPr>
            </w:pPr>
          </w:p>
        </w:tc>
      </w:tr>
      <w:tr w:rsidR="007E7F36" w:rsidRPr="0041428F" w14:paraId="4AA9EDEC" w14:textId="77777777" w:rsidTr="007E7F36">
        <w:trPr>
          <w:trHeight w:val="492"/>
          <w:jc w:val="center"/>
        </w:trPr>
        <w:tc>
          <w:tcPr>
            <w:tcW w:w="2070" w:type="dxa"/>
          </w:tcPr>
          <w:p w14:paraId="4EF075AA" w14:textId="77777777" w:rsidR="007E7F36" w:rsidRPr="00A73934" w:rsidRDefault="007E7F36" w:rsidP="007E7F36">
            <w:pPr>
              <w:pStyle w:val="MeetingInfo"/>
              <w:rPr>
                <w:color w:val="000000" w:themeColor="text1"/>
              </w:rPr>
            </w:pPr>
            <w:r w:rsidRPr="00A73934">
              <w:rPr>
                <w:color w:val="000000" w:themeColor="text1"/>
              </w:rPr>
              <w:t>Location:</w:t>
            </w:r>
          </w:p>
        </w:tc>
        <w:tc>
          <w:tcPr>
            <w:tcW w:w="5130" w:type="dxa"/>
          </w:tcPr>
          <w:p w14:paraId="79DEED52" w14:textId="1D657CCA" w:rsidR="007E7F36" w:rsidRPr="00A73934" w:rsidRDefault="00A73934" w:rsidP="007E7F36">
            <w:pPr>
              <w:pStyle w:val="ContactInfo"/>
              <w:rPr>
                <w:color w:val="000000" w:themeColor="text1"/>
              </w:rPr>
            </w:pPr>
            <w:r w:rsidRPr="00A73934">
              <w:rPr>
                <w:color w:val="000000" w:themeColor="text1"/>
              </w:rPr>
              <w:t>Finance Office Conference Room A</w:t>
            </w:r>
            <w:r w:rsidR="008D759B">
              <w:rPr>
                <w:color w:val="000000" w:themeColor="text1"/>
              </w:rPr>
              <w:t xml:space="preserve"> </w:t>
            </w:r>
            <w:r w:rsidRPr="00A73934">
              <w:rPr>
                <w:color w:val="000000" w:themeColor="text1"/>
              </w:rPr>
              <w:t>205</w:t>
            </w:r>
          </w:p>
        </w:tc>
        <w:tc>
          <w:tcPr>
            <w:tcW w:w="3600" w:type="dxa"/>
            <w:vAlign w:val="bottom"/>
          </w:tcPr>
          <w:p w14:paraId="78435893" w14:textId="77777777" w:rsidR="007E7F36" w:rsidRDefault="007E7F36" w:rsidP="00A66B18">
            <w:pPr>
              <w:pStyle w:val="ContactInfo"/>
            </w:pPr>
          </w:p>
        </w:tc>
      </w:tr>
      <w:tr w:rsidR="007E7F36" w:rsidRPr="0041428F" w14:paraId="2AE0DE1B" w14:textId="77777777" w:rsidTr="007E7F36">
        <w:trPr>
          <w:trHeight w:val="492"/>
          <w:jc w:val="center"/>
        </w:trPr>
        <w:tc>
          <w:tcPr>
            <w:tcW w:w="2070" w:type="dxa"/>
          </w:tcPr>
          <w:p w14:paraId="74194D93" w14:textId="77777777" w:rsidR="007E7F36" w:rsidRPr="00A73934" w:rsidRDefault="007E7F36" w:rsidP="007E7F36">
            <w:pPr>
              <w:pStyle w:val="MeetingInfo"/>
              <w:rPr>
                <w:color w:val="000000" w:themeColor="text1"/>
              </w:rPr>
            </w:pPr>
            <w:r w:rsidRPr="00A73934">
              <w:rPr>
                <w:color w:val="000000" w:themeColor="text1"/>
              </w:rPr>
              <w:t>Date:</w:t>
            </w:r>
          </w:p>
        </w:tc>
        <w:tc>
          <w:tcPr>
            <w:tcW w:w="5130" w:type="dxa"/>
          </w:tcPr>
          <w:p w14:paraId="09C1EE40" w14:textId="00B18512" w:rsidR="007E7F36" w:rsidRPr="00A73934" w:rsidRDefault="000E78A2" w:rsidP="007E7F36">
            <w:pPr>
              <w:pStyle w:val="ContactInfo"/>
              <w:rPr>
                <w:color w:val="000000" w:themeColor="text1"/>
              </w:rPr>
            </w:pPr>
            <w:r>
              <w:rPr>
                <w:color w:val="000000" w:themeColor="text1"/>
              </w:rPr>
              <w:t>January 6, 2022</w:t>
            </w:r>
          </w:p>
        </w:tc>
        <w:tc>
          <w:tcPr>
            <w:tcW w:w="3600" w:type="dxa"/>
            <w:vAlign w:val="bottom"/>
          </w:tcPr>
          <w:p w14:paraId="6FDDCBD0" w14:textId="77777777" w:rsidR="007E7F36" w:rsidRDefault="007E7F36" w:rsidP="00A66B18">
            <w:pPr>
              <w:pStyle w:val="ContactInfo"/>
            </w:pPr>
          </w:p>
        </w:tc>
      </w:tr>
      <w:tr w:rsidR="007E7F36" w:rsidRPr="0041428F" w14:paraId="615347C2" w14:textId="77777777" w:rsidTr="007E7F36">
        <w:trPr>
          <w:trHeight w:val="492"/>
          <w:jc w:val="center"/>
        </w:trPr>
        <w:tc>
          <w:tcPr>
            <w:tcW w:w="2070" w:type="dxa"/>
          </w:tcPr>
          <w:p w14:paraId="0FB568E2" w14:textId="77777777" w:rsidR="007E7F36" w:rsidRPr="00A73934" w:rsidRDefault="007E7F36" w:rsidP="007E7F36">
            <w:pPr>
              <w:pStyle w:val="MeetingInfo"/>
              <w:rPr>
                <w:color w:val="000000" w:themeColor="text1"/>
              </w:rPr>
            </w:pPr>
            <w:r w:rsidRPr="00A73934">
              <w:rPr>
                <w:color w:val="000000" w:themeColor="text1"/>
              </w:rPr>
              <w:t>Time:</w:t>
            </w:r>
          </w:p>
        </w:tc>
        <w:tc>
          <w:tcPr>
            <w:tcW w:w="5130" w:type="dxa"/>
          </w:tcPr>
          <w:p w14:paraId="3D856CFC" w14:textId="52D0393A" w:rsidR="007E7F36" w:rsidRPr="00A73934" w:rsidRDefault="00BB4F04" w:rsidP="007E7F36">
            <w:pPr>
              <w:pStyle w:val="ContactInfo"/>
              <w:rPr>
                <w:color w:val="000000" w:themeColor="text1"/>
              </w:rPr>
            </w:pPr>
            <w:r>
              <w:rPr>
                <w:rStyle w:val="Strong"/>
                <w:b w:val="0"/>
                <w:bCs w:val="0"/>
                <w:color w:val="000000" w:themeColor="text1"/>
              </w:rPr>
              <w:t>9:30 am</w:t>
            </w:r>
          </w:p>
        </w:tc>
        <w:tc>
          <w:tcPr>
            <w:tcW w:w="3600" w:type="dxa"/>
            <w:vAlign w:val="bottom"/>
          </w:tcPr>
          <w:p w14:paraId="42B2D2F1" w14:textId="77777777" w:rsidR="007E7F36" w:rsidRDefault="007E7F36" w:rsidP="00A66B18">
            <w:pPr>
              <w:pStyle w:val="ContactInfo"/>
            </w:pPr>
          </w:p>
        </w:tc>
      </w:tr>
      <w:tr w:rsidR="007E7F36" w:rsidRPr="0041428F" w14:paraId="06836FB5" w14:textId="77777777" w:rsidTr="007E7F36">
        <w:trPr>
          <w:trHeight w:val="492"/>
          <w:jc w:val="center"/>
        </w:trPr>
        <w:tc>
          <w:tcPr>
            <w:tcW w:w="2070" w:type="dxa"/>
          </w:tcPr>
          <w:p w14:paraId="52F4C002" w14:textId="77777777" w:rsidR="007E7F36" w:rsidRPr="00A73934" w:rsidRDefault="007E7F36" w:rsidP="007E7F36">
            <w:pPr>
              <w:pStyle w:val="MeetingInfo"/>
              <w:rPr>
                <w:color w:val="000000" w:themeColor="text1"/>
              </w:rPr>
            </w:pPr>
            <w:r w:rsidRPr="00A73934">
              <w:rPr>
                <w:color w:val="000000" w:themeColor="text1"/>
              </w:rPr>
              <w:t>Facilitator:</w:t>
            </w:r>
          </w:p>
        </w:tc>
        <w:tc>
          <w:tcPr>
            <w:tcW w:w="5130" w:type="dxa"/>
          </w:tcPr>
          <w:p w14:paraId="1276E119" w14:textId="2AF8A247" w:rsidR="007E7F36" w:rsidRPr="00A73934" w:rsidRDefault="00A73934" w:rsidP="007E7F36">
            <w:pPr>
              <w:pStyle w:val="ContactInfo"/>
              <w:rPr>
                <w:color w:val="000000" w:themeColor="text1"/>
              </w:rPr>
            </w:pPr>
            <w:r>
              <w:rPr>
                <w:color w:val="000000" w:themeColor="text1"/>
              </w:rPr>
              <w:t>Chair</w:t>
            </w:r>
            <w:r w:rsidR="008D759B">
              <w:rPr>
                <w:color w:val="000000" w:themeColor="text1"/>
              </w:rPr>
              <w:t xml:space="preserve">-Crystal Cheek </w:t>
            </w:r>
            <w:r>
              <w:rPr>
                <w:color w:val="000000" w:themeColor="text1"/>
              </w:rPr>
              <w:t xml:space="preserve">and </w:t>
            </w:r>
            <w:r w:rsidR="008D759B">
              <w:rPr>
                <w:color w:val="000000" w:themeColor="text1"/>
              </w:rPr>
              <w:t>Co-</w:t>
            </w:r>
            <w:r>
              <w:rPr>
                <w:color w:val="000000" w:themeColor="text1"/>
              </w:rPr>
              <w:t>Chair</w:t>
            </w:r>
            <w:r w:rsidR="008D759B">
              <w:rPr>
                <w:color w:val="000000" w:themeColor="text1"/>
              </w:rPr>
              <w:t xml:space="preserve">-Natalie Weaver </w:t>
            </w:r>
          </w:p>
        </w:tc>
        <w:tc>
          <w:tcPr>
            <w:tcW w:w="3600" w:type="dxa"/>
            <w:vAlign w:val="bottom"/>
          </w:tcPr>
          <w:p w14:paraId="75A643C9" w14:textId="77777777" w:rsidR="007E7F36" w:rsidRDefault="007E7F36" w:rsidP="00A66B18">
            <w:pPr>
              <w:pStyle w:val="ContactInfo"/>
            </w:pPr>
          </w:p>
        </w:tc>
      </w:tr>
    </w:tbl>
    <w:p w14:paraId="7B6125A0" w14:textId="38937525" w:rsidR="00A66B18" w:rsidRDefault="00A66B18"/>
    <w:p w14:paraId="0C01EA08" w14:textId="407BE35D" w:rsidR="008D759B" w:rsidRDefault="008D759B"/>
    <w:p w14:paraId="6BCE31F0" w14:textId="55DADBDE" w:rsidR="008D759B" w:rsidRDefault="008D759B" w:rsidP="008D759B">
      <w:pPr>
        <w:pStyle w:val="ListParagraph"/>
        <w:numPr>
          <w:ilvl w:val="0"/>
          <w:numId w:val="2"/>
        </w:numPr>
      </w:pPr>
      <w:r>
        <w:t xml:space="preserve">Call to Order at </w:t>
      </w:r>
      <w:r w:rsidR="002132EC">
        <w:t>9:3</w:t>
      </w:r>
      <w:r w:rsidR="004D6FFE">
        <w:t>5</w:t>
      </w:r>
      <w:r w:rsidR="002132EC">
        <w:t xml:space="preserve"> am</w:t>
      </w:r>
    </w:p>
    <w:p w14:paraId="70B0F186" w14:textId="60CF7658" w:rsidR="008D759B" w:rsidRDefault="008D759B" w:rsidP="008D759B">
      <w:pPr>
        <w:pStyle w:val="ListParagraph"/>
        <w:numPr>
          <w:ilvl w:val="0"/>
          <w:numId w:val="2"/>
        </w:numPr>
      </w:pPr>
      <w:r>
        <w:t>Roll Call:</w:t>
      </w:r>
    </w:p>
    <w:p w14:paraId="08437E83" w14:textId="576D4575" w:rsidR="008D759B" w:rsidRDefault="008D759B" w:rsidP="008D759B">
      <w:pPr>
        <w:pStyle w:val="ListParagraph"/>
        <w:ind w:left="1800"/>
      </w:pPr>
      <w:r>
        <w:t xml:space="preserve">Present: Natalie Weaver, Teresa Anderson, Penny Bridwell, Kelly Hawthorne, Stacey Estep, </w:t>
      </w:r>
      <w:r w:rsidR="002132EC">
        <w:t>Jeni Maple</w:t>
      </w:r>
      <w:r w:rsidR="004D6FFE">
        <w:t xml:space="preserve">, </w:t>
      </w:r>
      <w:r w:rsidR="002132EC">
        <w:t>Crystal Cheek</w:t>
      </w:r>
    </w:p>
    <w:p w14:paraId="168F9FEB" w14:textId="007EBBEB" w:rsidR="008D759B" w:rsidRDefault="008D759B" w:rsidP="008D759B">
      <w:pPr>
        <w:pStyle w:val="ListParagraph"/>
        <w:numPr>
          <w:ilvl w:val="0"/>
          <w:numId w:val="2"/>
        </w:numPr>
      </w:pPr>
      <w:r>
        <w:t xml:space="preserve">Approval of Minutes: </w:t>
      </w:r>
      <w:r w:rsidR="002132EC">
        <w:t xml:space="preserve">Motion Made by Senator </w:t>
      </w:r>
      <w:r w:rsidR="004D6FFE">
        <w:t>Jeni Maple</w:t>
      </w:r>
      <w:r w:rsidR="002132EC">
        <w:t xml:space="preserve"> to approve minutes from </w:t>
      </w:r>
      <w:r w:rsidR="004D6FFE">
        <w:t>December 2</w:t>
      </w:r>
      <w:r w:rsidR="002132EC">
        <w:t xml:space="preserve">, </w:t>
      </w:r>
      <w:proofErr w:type="gramStart"/>
      <w:r w:rsidR="002132EC">
        <w:t>2021</w:t>
      </w:r>
      <w:proofErr w:type="gramEnd"/>
      <w:r w:rsidR="002132EC">
        <w:t xml:space="preserve"> and motion was seconded by Senator </w:t>
      </w:r>
      <w:r w:rsidR="004D6FFE">
        <w:t>Kelly Hawthorne</w:t>
      </w:r>
      <w:r w:rsidR="002132EC">
        <w:t xml:space="preserve">.  </w:t>
      </w:r>
      <w:r w:rsidR="0036359D">
        <w:t>Motion passed unanimously.</w:t>
      </w:r>
    </w:p>
    <w:p w14:paraId="3DD85795" w14:textId="08F2C4B3" w:rsidR="003C6FA7" w:rsidRDefault="003C6FA7" w:rsidP="008D759B">
      <w:pPr>
        <w:pStyle w:val="ListParagraph"/>
        <w:numPr>
          <w:ilvl w:val="0"/>
          <w:numId w:val="2"/>
        </w:numPr>
      </w:pPr>
      <w:r>
        <w:t>Announcements</w:t>
      </w:r>
      <w:r w:rsidR="004D6FFE">
        <w:t>: No Announcements</w:t>
      </w:r>
    </w:p>
    <w:p w14:paraId="5574410A" w14:textId="28ECB644" w:rsidR="003C6FA7" w:rsidRDefault="003C6FA7" w:rsidP="008D759B">
      <w:pPr>
        <w:pStyle w:val="ListParagraph"/>
        <w:numPr>
          <w:ilvl w:val="0"/>
          <w:numId w:val="2"/>
        </w:numPr>
      </w:pPr>
      <w:r>
        <w:t xml:space="preserve">Old Business: </w:t>
      </w:r>
      <w:r w:rsidR="004D6FFE">
        <w:t>Chair Crystal Cheek stated that proposed dates for Survey Monkey now (Microsoft Forms) we will not send out this week, but it fine.  Natalie Weaver stated the list are complete and you can go play with it. Senator Jeni Maple-when we pulled executive and admin roles, some people where on there and shouldn’t have been</w:t>
      </w:r>
      <w:r w:rsidR="00714AF9">
        <w:t>.  Associate Dean it’s a little unclear if we included Associate Deans last year.  Change bylaws to be more specific about that.</w:t>
      </w:r>
      <w:r w:rsidR="00376BC1">
        <w:t xml:space="preserve"> Chair Cheek stated that can make a fair association </w:t>
      </w:r>
      <w:r w:rsidR="000F7EC7">
        <w:t xml:space="preserve">that associate dean would be included in the exclude list.  Everyone agrees with list Bryanna sent </w:t>
      </w:r>
      <w:r w:rsidR="00BB0FAF">
        <w:t>about who should be included.</w:t>
      </w:r>
      <w:r w:rsidR="00065292" w:rsidRPr="00065292">
        <w:t xml:space="preserve"> </w:t>
      </w:r>
      <w:r w:rsidR="00065292">
        <w:t xml:space="preserve">Send to Staff Senate Executive team first to get </w:t>
      </w:r>
      <w:proofErr w:type="gramStart"/>
      <w:r w:rsidR="00065292">
        <w:t>there</w:t>
      </w:r>
      <w:proofErr w:type="gramEnd"/>
      <w:r w:rsidR="00065292">
        <w:t xml:space="preserve"> recommendation before we send this out. We fill confident that everyone is on the list that needs to be on there. Be on Agenda for Executive on Tuesday Jan 11, 2022. Response back to us by Wednesday Jan. 12, 2022.</w:t>
      </w:r>
    </w:p>
    <w:p w14:paraId="57987AF1" w14:textId="0F7D10FE" w:rsidR="00BB4F04" w:rsidRDefault="00BB4F04" w:rsidP="00BB4F04">
      <w:pPr>
        <w:ind w:left="1800"/>
      </w:pPr>
      <w:r>
        <w:t xml:space="preserve">b. </w:t>
      </w:r>
      <w:r w:rsidR="00065292">
        <w:t xml:space="preserve">Staff Senate Elections: Survey Monkey was the last time we send this out. Senator Maple-Staff Senate Election Leader. March 29, </w:t>
      </w:r>
      <w:proofErr w:type="gramStart"/>
      <w:r w:rsidR="00065292">
        <w:t>2022</w:t>
      </w:r>
      <w:proofErr w:type="gramEnd"/>
      <w:r w:rsidR="00065292">
        <w:t xml:space="preserve"> send out and by April 30, 2022 for Final Voting. Only Sent to Staff Senate members. Stacey Estep has volunteered to help with Staff Senate Elections.</w:t>
      </w:r>
    </w:p>
    <w:p w14:paraId="2B366857" w14:textId="7E99F97C" w:rsidR="003C6FA7" w:rsidRDefault="003C6FA7" w:rsidP="008D759B">
      <w:pPr>
        <w:pStyle w:val="ListParagraph"/>
        <w:numPr>
          <w:ilvl w:val="0"/>
          <w:numId w:val="2"/>
        </w:numPr>
      </w:pPr>
      <w:r>
        <w:t>New Business:</w:t>
      </w:r>
      <w:r w:rsidR="00C15E5C">
        <w:t xml:space="preserve"> </w:t>
      </w:r>
    </w:p>
    <w:p w14:paraId="7404FE08" w14:textId="6668FFCD" w:rsidR="00C15E5C" w:rsidRDefault="00C15E5C" w:rsidP="00C15E5C">
      <w:pPr>
        <w:pStyle w:val="ListParagraph"/>
        <w:numPr>
          <w:ilvl w:val="1"/>
          <w:numId w:val="2"/>
        </w:numPr>
      </w:pPr>
      <w:r>
        <w:t xml:space="preserve">Finalize process to Service to Student Award: Its just blank and you fill it in.  </w:t>
      </w:r>
    </w:p>
    <w:p w14:paraId="652A360F" w14:textId="77777777" w:rsidR="00C15E5C" w:rsidRDefault="00C15E5C" w:rsidP="00C15E5C">
      <w:pPr>
        <w:pStyle w:val="ListParagraph"/>
        <w:ind w:left="2160"/>
      </w:pPr>
    </w:p>
    <w:p w14:paraId="48F312AF" w14:textId="577A1619" w:rsidR="002B3F08" w:rsidRDefault="002B3F08" w:rsidP="002B3F08">
      <w:pPr>
        <w:pStyle w:val="ListParagraph"/>
        <w:numPr>
          <w:ilvl w:val="0"/>
          <w:numId w:val="2"/>
        </w:numPr>
      </w:pPr>
      <w:r>
        <w:t xml:space="preserve">Adjournment: Motion was made to adjourn by Senator </w:t>
      </w:r>
      <w:r w:rsidR="00C15E5C">
        <w:t xml:space="preserve">Penny </w:t>
      </w:r>
      <w:proofErr w:type="gramStart"/>
      <w:r w:rsidR="00C15E5C">
        <w:t>Bridwell</w:t>
      </w:r>
      <w:proofErr w:type="gramEnd"/>
      <w:r>
        <w:t xml:space="preserve"> and a motion was seconded by </w:t>
      </w:r>
      <w:r w:rsidR="00C15E5C">
        <w:t>Jeni Maple</w:t>
      </w:r>
      <w:r>
        <w:t xml:space="preserve">. Motion passed unanimously. Time: </w:t>
      </w:r>
      <w:r w:rsidR="000959C5">
        <w:t>10:</w:t>
      </w:r>
      <w:r w:rsidR="00C15E5C">
        <w:t>15</w:t>
      </w:r>
      <w:r w:rsidR="000959C5">
        <w:t>am</w:t>
      </w:r>
    </w:p>
    <w:p w14:paraId="11FBE9C2" w14:textId="77777777" w:rsidR="008D759B" w:rsidRDefault="008D759B" w:rsidP="008D759B">
      <w:pPr>
        <w:pStyle w:val="ListParagraph"/>
        <w:ind w:left="1800"/>
      </w:pPr>
    </w:p>
    <w:sectPr w:rsidR="008D759B" w:rsidSect="00A66B18">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AD6E" w14:textId="77777777" w:rsidR="00C23877" w:rsidRDefault="00C23877" w:rsidP="00A66B18">
      <w:pPr>
        <w:spacing w:before="0" w:after="0"/>
      </w:pPr>
      <w:r>
        <w:separator/>
      </w:r>
    </w:p>
  </w:endnote>
  <w:endnote w:type="continuationSeparator" w:id="0">
    <w:p w14:paraId="65ACEB31" w14:textId="77777777" w:rsidR="00C23877" w:rsidRDefault="00C2387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8AA8" w14:textId="77777777" w:rsidR="00C23877" w:rsidRDefault="00C23877" w:rsidP="00A66B18">
      <w:pPr>
        <w:spacing w:before="0" w:after="0"/>
      </w:pPr>
      <w:r>
        <w:separator/>
      </w:r>
    </w:p>
  </w:footnote>
  <w:footnote w:type="continuationSeparator" w:id="0">
    <w:p w14:paraId="1A05E911" w14:textId="77777777" w:rsidR="00C23877" w:rsidRDefault="00C2387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E74"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6C4A970D" wp14:editId="0491D054">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70DA21"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F1"/>
    <w:multiLevelType w:val="hybridMultilevel"/>
    <w:tmpl w:val="92B22750"/>
    <w:lvl w:ilvl="0" w:tplc="B8BEF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36B16"/>
    <w:multiLevelType w:val="hybridMultilevel"/>
    <w:tmpl w:val="F5FEA35C"/>
    <w:lvl w:ilvl="0" w:tplc="B8BEF0FC">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34"/>
    <w:rsid w:val="00065292"/>
    <w:rsid w:val="00083BAA"/>
    <w:rsid w:val="000959C5"/>
    <w:rsid w:val="000E78A2"/>
    <w:rsid w:val="000F7EC7"/>
    <w:rsid w:val="0010680C"/>
    <w:rsid w:val="00142A09"/>
    <w:rsid w:val="001766D6"/>
    <w:rsid w:val="001E2320"/>
    <w:rsid w:val="00205B76"/>
    <w:rsid w:val="002132EC"/>
    <w:rsid w:val="00214E28"/>
    <w:rsid w:val="00286F3F"/>
    <w:rsid w:val="002B3F08"/>
    <w:rsid w:val="00352B81"/>
    <w:rsid w:val="0036359D"/>
    <w:rsid w:val="00376BC1"/>
    <w:rsid w:val="0039759D"/>
    <w:rsid w:val="003A0150"/>
    <w:rsid w:val="003C6FA7"/>
    <w:rsid w:val="003E24DF"/>
    <w:rsid w:val="00403795"/>
    <w:rsid w:val="0041428F"/>
    <w:rsid w:val="00440CB8"/>
    <w:rsid w:val="004826F1"/>
    <w:rsid w:val="004A2B0D"/>
    <w:rsid w:val="004D6FFE"/>
    <w:rsid w:val="00531DDE"/>
    <w:rsid w:val="00560E4A"/>
    <w:rsid w:val="005C2210"/>
    <w:rsid w:val="00615018"/>
    <w:rsid w:val="0062123A"/>
    <w:rsid w:val="00646E75"/>
    <w:rsid w:val="00656437"/>
    <w:rsid w:val="006F6F10"/>
    <w:rsid w:val="00714AF9"/>
    <w:rsid w:val="00783E79"/>
    <w:rsid w:val="007B361C"/>
    <w:rsid w:val="007B5AE8"/>
    <w:rsid w:val="007E7F36"/>
    <w:rsid w:val="007F5192"/>
    <w:rsid w:val="00822114"/>
    <w:rsid w:val="00862C2C"/>
    <w:rsid w:val="00887EAB"/>
    <w:rsid w:val="008D759B"/>
    <w:rsid w:val="009942BC"/>
    <w:rsid w:val="009D6E13"/>
    <w:rsid w:val="00A64D7B"/>
    <w:rsid w:val="00A66B18"/>
    <w:rsid w:val="00A6783B"/>
    <w:rsid w:val="00A73934"/>
    <w:rsid w:val="00A96CF8"/>
    <w:rsid w:val="00AE1388"/>
    <w:rsid w:val="00AF3982"/>
    <w:rsid w:val="00B50294"/>
    <w:rsid w:val="00B57D6E"/>
    <w:rsid w:val="00B91A52"/>
    <w:rsid w:val="00BB0FAF"/>
    <w:rsid w:val="00BB4F04"/>
    <w:rsid w:val="00C15E5C"/>
    <w:rsid w:val="00C23877"/>
    <w:rsid w:val="00C24D55"/>
    <w:rsid w:val="00C701F7"/>
    <w:rsid w:val="00C70786"/>
    <w:rsid w:val="00CE571B"/>
    <w:rsid w:val="00D41084"/>
    <w:rsid w:val="00D42F39"/>
    <w:rsid w:val="00D46C9F"/>
    <w:rsid w:val="00D66593"/>
    <w:rsid w:val="00DE6DA2"/>
    <w:rsid w:val="00DF2D30"/>
    <w:rsid w:val="00E21240"/>
    <w:rsid w:val="00E55D74"/>
    <w:rsid w:val="00E6540C"/>
    <w:rsid w:val="00E81E2A"/>
    <w:rsid w:val="00EE0952"/>
    <w:rsid w:val="00F3007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A515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ListParagraph">
    <w:name w:val="List Paragraph"/>
    <w:basedOn w:val="Normal"/>
    <w:uiPriority w:val="34"/>
    <w:semiHidden/>
    <w:rsid w:val="008D759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wthorne\Downloads\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2.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tf55871247_win32</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2022-03-03T15:29:00Z</dcterms:created>
  <dcterms:modified xsi:type="dcterms:W3CDTF">2022-03-03T15:29:00Z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