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C1FA" w14:textId="5AD09B82" w:rsidR="00012343" w:rsidRPr="00642B7C" w:rsidRDefault="00012343" w:rsidP="00012343">
      <w:pPr>
        <w:jc w:val="center"/>
        <w:rPr>
          <w:b/>
          <w:sz w:val="28"/>
          <w:szCs w:val="28"/>
        </w:rPr>
      </w:pPr>
      <w:r>
        <w:rPr>
          <w:b/>
          <w:sz w:val="28"/>
          <w:szCs w:val="28"/>
        </w:rPr>
        <w:t>Staff Senate</w:t>
      </w:r>
      <w:r w:rsidRPr="00642B7C">
        <w:rPr>
          <w:b/>
          <w:sz w:val="28"/>
          <w:szCs w:val="28"/>
        </w:rPr>
        <w:t xml:space="preserve"> </w:t>
      </w:r>
      <w:r w:rsidR="00BB5F2D">
        <w:rPr>
          <w:b/>
          <w:sz w:val="28"/>
          <w:szCs w:val="28"/>
        </w:rPr>
        <w:t xml:space="preserve">Executive Committee </w:t>
      </w:r>
      <w:r w:rsidRPr="00642B7C">
        <w:rPr>
          <w:b/>
          <w:sz w:val="28"/>
          <w:szCs w:val="28"/>
        </w:rPr>
        <w:t xml:space="preserve">Meeting </w:t>
      </w:r>
      <w:r>
        <w:rPr>
          <w:b/>
          <w:sz w:val="28"/>
          <w:szCs w:val="28"/>
        </w:rPr>
        <w:t>Minutes</w:t>
      </w:r>
    </w:p>
    <w:p w14:paraId="37948A48" w14:textId="255A4AC1" w:rsidR="00012343" w:rsidRDefault="00012343" w:rsidP="00012343">
      <w:pPr>
        <w:jc w:val="center"/>
      </w:pPr>
      <w:r w:rsidRPr="008C62A6">
        <w:rPr>
          <w:b/>
        </w:rPr>
        <w:t>Date:</w:t>
      </w:r>
      <w:r>
        <w:t xml:space="preserve"> </w:t>
      </w:r>
      <w:r w:rsidR="00A65C00">
        <w:t>September 14</w:t>
      </w:r>
      <w:r w:rsidR="0002104A">
        <w:t>, 2021</w:t>
      </w:r>
      <w:r>
        <w:t xml:space="preserve"> / </w:t>
      </w:r>
      <w:r w:rsidRPr="008C62A6">
        <w:rPr>
          <w:b/>
        </w:rPr>
        <w:t>Location:</w:t>
      </w:r>
      <w:r>
        <w:t xml:space="preserve"> </w:t>
      </w:r>
      <w:r w:rsidR="00B65293">
        <w:t>Russell Building, Room 318</w:t>
      </w:r>
    </w:p>
    <w:p w14:paraId="5889CCAA" w14:textId="77777777" w:rsidR="00012343" w:rsidRDefault="00012343" w:rsidP="00012343">
      <w:pPr>
        <w:jc w:val="center"/>
      </w:pPr>
    </w:p>
    <w:p w14:paraId="397D6DCD" w14:textId="5F6E0449" w:rsidR="007E2112" w:rsidRDefault="00012343" w:rsidP="00012343">
      <w:pPr>
        <w:pBdr>
          <w:bottom w:val="single" w:sz="12" w:space="1" w:color="auto"/>
        </w:pBdr>
      </w:pPr>
      <w:r>
        <w:rPr>
          <w:b/>
        </w:rPr>
        <w:t>Attendance:</w:t>
      </w:r>
      <w:r>
        <w:t xml:space="preserve"> </w:t>
      </w:r>
      <w:r w:rsidR="0002104A">
        <w:t>Jennifer M</w:t>
      </w:r>
      <w:r w:rsidR="00A65C00">
        <w:t>oore</w:t>
      </w:r>
      <w:r w:rsidR="0002104A">
        <w:t>, Alisha Ridenour, Samantha Roger</w:t>
      </w:r>
      <w:r w:rsidR="00CB15C5">
        <w:t>s</w:t>
      </w:r>
      <w:r w:rsidR="0002104A">
        <w:t>, Kelly Hawthorne</w:t>
      </w:r>
      <w:r w:rsidR="00A65C00">
        <w:t>, Ami Towne and Bryanna Allsbury</w:t>
      </w:r>
      <w:r>
        <w:t>.</w:t>
      </w:r>
    </w:p>
    <w:p w14:paraId="2D359FBA" w14:textId="77CAE1A6" w:rsidR="0002104A" w:rsidRDefault="0002104A" w:rsidP="00012343">
      <w:pPr>
        <w:pBdr>
          <w:bottom w:val="single" w:sz="12" w:space="1" w:color="auto"/>
        </w:pBdr>
      </w:pPr>
      <w:r>
        <w:t xml:space="preserve">Absent: </w:t>
      </w:r>
      <w:r w:rsidR="00A65C00">
        <w:t>Jennifer Maple</w:t>
      </w:r>
    </w:p>
    <w:p w14:paraId="1BEA155C" w14:textId="77777777" w:rsidR="00012343" w:rsidRDefault="00012343" w:rsidP="00012343">
      <w:pPr>
        <w:pBdr>
          <w:bottom w:val="single" w:sz="12" w:space="1" w:color="auto"/>
        </w:pBdr>
      </w:pPr>
    </w:p>
    <w:p w14:paraId="7E4233A0" w14:textId="77777777" w:rsidR="00012343" w:rsidRDefault="00012343" w:rsidP="00012343"/>
    <w:p w14:paraId="4CC36CB9" w14:textId="77777777" w:rsidR="00012343" w:rsidRDefault="00012343" w:rsidP="00012343">
      <w:r>
        <w:rPr>
          <w:b/>
        </w:rPr>
        <w:t>Call to Order</w:t>
      </w:r>
    </w:p>
    <w:p w14:paraId="002EC8C2" w14:textId="67D344E8" w:rsidR="00012343" w:rsidRDefault="0002104A" w:rsidP="00012343">
      <w:r>
        <w:t>Chair</w:t>
      </w:r>
      <w:r w:rsidR="00A65C00">
        <w:t xml:space="preserve"> Allsbury</w:t>
      </w:r>
      <w:r w:rsidR="00012343">
        <w:t xml:space="preserve"> called the meeting to order at 2:0</w:t>
      </w:r>
      <w:r w:rsidR="00A65C00">
        <w:t xml:space="preserve">2 </w:t>
      </w:r>
      <w:r w:rsidR="00012343">
        <w:t>p.m.</w:t>
      </w:r>
    </w:p>
    <w:p w14:paraId="1DD85BE6" w14:textId="77777777" w:rsidR="00012343" w:rsidRPr="00E72B17" w:rsidRDefault="00012343" w:rsidP="00012343"/>
    <w:p w14:paraId="104A3A7C" w14:textId="17BA9A84" w:rsidR="00012343" w:rsidRDefault="00012343" w:rsidP="00012343">
      <w:pPr>
        <w:pBdr>
          <w:bottom w:val="single" w:sz="12" w:space="1" w:color="auto"/>
        </w:pBdr>
        <w:rPr>
          <w:b/>
        </w:rPr>
      </w:pPr>
      <w:r>
        <w:rPr>
          <w:b/>
        </w:rPr>
        <w:t xml:space="preserve">Approval of Minutes from </w:t>
      </w:r>
      <w:r w:rsidR="0002104A">
        <w:rPr>
          <w:b/>
        </w:rPr>
        <w:t xml:space="preserve">July </w:t>
      </w:r>
      <w:r w:rsidR="008361B2">
        <w:rPr>
          <w:b/>
        </w:rPr>
        <w:t>13</w:t>
      </w:r>
      <w:r>
        <w:rPr>
          <w:b/>
        </w:rPr>
        <w:t>, 2021</w:t>
      </w:r>
    </w:p>
    <w:p w14:paraId="0AB26431" w14:textId="1269B1C2" w:rsidR="00012343" w:rsidRDefault="00A65C00" w:rsidP="00012343">
      <w:pPr>
        <w:pBdr>
          <w:bottom w:val="single" w:sz="12" w:space="1" w:color="auto"/>
        </w:pBdr>
      </w:pPr>
      <w:r>
        <w:t>Senator Moore</w:t>
      </w:r>
      <w:r w:rsidR="00012343">
        <w:t xml:space="preserve"> made a motion to approve the minutes</w:t>
      </w:r>
      <w:r w:rsidR="007424B6">
        <w:t xml:space="preserve"> of the </w:t>
      </w:r>
      <w:r w:rsidR="0002104A">
        <w:t xml:space="preserve">July </w:t>
      </w:r>
      <w:r>
        <w:t>13</w:t>
      </w:r>
      <w:r w:rsidR="007424B6">
        <w:t xml:space="preserve">, 2021 </w:t>
      </w:r>
      <w:r w:rsidR="00415B2E">
        <w:t xml:space="preserve">Executive Committee </w:t>
      </w:r>
      <w:r w:rsidR="007424B6">
        <w:t>meeting</w:t>
      </w:r>
      <w:r w:rsidR="00415B2E">
        <w:t xml:space="preserve">. The motion </w:t>
      </w:r>
      <w:r w:rsidR="00012343">
        <w:t xml:space="preserve">was seconded by </w:t>
      </w:r>
      <w:r>
        <w:t>Senator Towne</w:t>
      </w:r>
      <w:r w:rsidR="00415B2E">
        <w:t xml:space="preserve"> </w:t>
      </w:r>
      <w:r w:rsidR="00012343">
        <w:t>and passed unanimously</w:t>
      </w:r>
      <w:r>
        <w:t>. No minutes for the August 10, 2021 meeting due to the Robert’s Rule</w:t>
      </w:r>
      <w:r w:rsidR="008361B2">
        <w:t>s</w:t>
      </w:r>
      <w:r>
        <w:t xml:space="preserve"> of Order training.</w:t>
      </w:r>
    </w:p>
    <w:p w14:paraId="78BA67AA" w14:textId="77777777" w:rsidR="00012343" w:rsidRPr="00E72B17" w:rsidRDefault="00012343" w:rsidP="00012343">
      <w:pPr>
        <w:pBdr>
          <w:bottom w:val="single" w:sz="12" w:space="1" w:color="auto"/>
        </w:pBdr>
      </w:pPr>
    </w:p>
    <w:p w14:paraId="2227E9FC" w14:textId="77777777" w:rsidR="00012343" w:rsidRDefault="00012343" w:rsidP="00012343"/>
    <w:p w14:paraId="70481A85" w14:textId="77777777" w:rsidR="00012343" w:rsidRDefault="00012343" w:rsidP="00012343">
      <w:r>
        <w:rPr>
          <w:b/>
        </w:rPr>
        <w:t>Officer Reports</w:t>
      </w:r>
    </w:p>
    <w:p w14:paraId="192E6671" w14:textId="60520E25" w:rsidR="00012343" w:rsidRDefault="00B2412E" w:rsidP="00012343">
      <w:pPr>
        <w:pStyle w:val="ListParagraph"/>
        <w:numPr>
          <w:ilvl w:val="0"/>
          <w:numId w:val="1"/>
        </w:numPr>
      </w:pPr>
      <w:r>
        <w:rPr>
          <w:u w:val="single"/>
        </w:rPr>
        <w:t>Chair:</w:t>
      </w:r>
      <w:r>
        <w:t xml:space="preserve"> (</w:t>
      </w:r>
      <w:proofErr w:type="spellStart"/>
      <w:r w:rsidR="007642ED">
        <w:t>Bry</w:t>
      </w:r>
      <w:proofErr w:type="spellEnd"/>
      <w:r>
        <w:t xml:space="preserve"> Allsbury)</w:t>
      </w:r>
      <w:r w:rsidR="00C97B15">
        <w:t>:</w:t>
      </w:r>
      <w:r w:rsidR="00012343">
        <w:t xml:space="preserve"> </w:t>
      </w:r>
      <w:r w:rsidR="00A65C00">
        <w:t>State</w:t>
      </w:r>
      <w:r w:rsidR="001245DA">
        <w:t>d</w:t>
      </w:r>
      <w:r w:rsidR="00A65C00">
        <w:t xml:space="preserve"> that the Constitution is finally approved!  Yay!</w:t>
      </w:r>
    </w:p>
    <w:p w14:paraId="7C7BF366" w14:textId="685829BD" w:rsidR="00415B2E" w:rsidRDefault="00A65C00" w:rsidP="00415B2E">
      <w:pPr>
        <w:pStyle w:val="ListParagraph"/>
        <w:numPr>
          <w:ilvl w:val="1"/>
          <w:numId w:val="1"/>
        </w:numPr>
      </w:pPr>
      <w:r>
        <w:t>Sent</w:t>
      </w:r>
    </w:p>
    <w:p w14:paraId="5B566DA0" w14:textId="0ED8EB51" w:rsidR="00054D04" w:rsidRDefault="00B2412E" w:rsidP="00012343">
      <w:pPr>
        <w:pStyle w:val="ListParagraph"/>
        <w:numPr>
          <w:ilvl w:val="0"/>
          <w:numId w:val="1"/>
        </w:numPr>
      </w:pPr>
      <w:r>
        <w:rPr>
          <w:u w:val="single"/>
        </w:rPr>
        <w:t>Chair</w:t>
      </w:r>
      <w:r w:rsidR="006245B9">
        <w:rPr>
          <w:u w:val="single"/>
        </w:rPr>
        <w:t>-</w:t>
      </w:r>
      <w:r>
        <w:rPr>
          <w:u w:val="single"/>
        </w:rPr>
        <w:t>Elect</w:t>
      </w:r>
      <w:r w:rsidR="00012343">
        <w:t>:</w:t>
      </w:r>
      <w:r>
        <w:t xml:space="preserve"> (</w:t>
      </w:r>
      <w:r w:rsidR="007642ED">
        <w:t>Jeni</w:t>
      </w:r>
      <w:r>
        <w:t xml:space="preserve"> Maple): </w:t>
      </w:r>
      <w:r w:rsidR="00012343">
        <w:t xml:space="preserve"> </w:t>
      </w:r>
      <w:r w:rsidR="00A65C00">
        <w:t>Absent</w:t>
      </w:r>
      <w:r>
        <w:t>.</w:t>
      </w:r>
    </w:p>
    <w:p w14:paraId="7D656A77" w14:textId="6F7C4778" w:rsidR="00A65C00" w:rsidRDefault="00A65C00" w:rsidP="00012343">
      <w:pPr>
        <w:pStyle w:val="ListParagraph"/>
        <w:numPr>
          <w:ilvl w:val="0"/>
          <w:numId w:val="1"/>
        </w:numPr>
      </w:pPr>
      <w:r>
        <w:rPr>
          <w:u w:val="single"/>
        </w:rPr>
        <w:t>Past Chair</w:t>
      </w:r>
      <w:r w:rsidRPr="00A65C00">
        <w:t>:</w:t>
      </w:r>
      <w:r>
        <w:t xml:space="preserve"> (</w:t>
      </w:r>
      <w:r w:rsidR="007642ED">
        <w:t>Alisha</w:t>
      </w:r>
      <w:r>
        <w:t xml:space="preserve"> Ridenour):</w:t>
      </w:r>
      <w:r w:rsidR="008A10BF">
        <w:t xml:space="preserve"> No report at this time</w:t>
      </w:r>
    </w:p>
    <w:p w14:paraId="365C63F4" w14:textId="34C04002" w:rsidR="00A65C00" w:rsidRDefault="00A65C00" w:rsidP="00012343">
      <w:pPr>
        <w:pStyle w:val="ListParagraph"/>
        <w:numPr>
          <w:ilvl w:val="0"/>
          <w:numId w:val="1"/>
        </w:numPr>
      </w:pPr>
      <w:r>
        <w:rPr>
          <w:u w:val="single"/>
        </w:rPr>
        <w:t>Archivist</w:t>
      </w:r>
      <w:r w:rsidRPr="00A65C00">
        <w:t>:</w:t>
      </w:r>
      <w:r>
        <w:t xml:space="preserve"> (</w:t>
      </w:r>
      <w:r w:rsidR="007642ED">
        <w:t>Samantha</w:t>
      </w:r>
      <w:r>
        <w:t xml:space="preserve"> Rogers)</w:t>
      </w:r>
      <w:r w:rsidR="008A10BF">
        <w:t>: Questions about what documents to add.  Chair</w:t>
      </w:r>
      <w:r w:rsidR="001245DA">
        <w:t xml:space="preserve"> Allsbury</w:t>
      </w:r>
      <w:r w:rsidR="008A10BF">
        <w:t xml:space="preserve"> stated that we should just upload the </w:t>
      </w:r>
      <w:r w:rsidR="00AC65DE">
        <w:t>f</w:t>
      </w:r>
      <w:r w:rsidR="008A10BF">
        <w:t xml:space="preserve">inal </w:t>
      </w:r>
      <w:r w:rsidR="00AC65DE">
        <w:t>d</w:t>
      </w:r>
      <w:r w:rsidR="008A10BF">
        <w:t>ocuments. (e.g. Minutes, Agenda, Telework Policy)</w:t>
      </w:r>
    </w:p>
    <w:p w14:paraId="75752741" w14:textId="5D056CBE" w:rsidR="00A65C00" w:rsidRDefault="00A65C00" w:rsidP="00012343">
      <w:pPr>
        <w:pStyle w:val="ListParagraph"/>
        <w:numPr>
          <w:ilvl w:val="0"/>
          <w:numId w:val="1"/>
        </w:numPr>
      </w:pPr>
      <w:r>
        <w:rPr>
          <w:u w:val="single"/>
        </w:rPr>
        <w:t>Treasurer</w:t>
      </w:r>
      <w:r w:rsidRPr="00A65C00">
        <w:t>:</w:t>
      </w:r>
      <w:r>
        <w:t xml:space="preserve"> (</w:t>
      </w:r>
      <w:r w:rsidR="007642ED">
        <w:t>Ami</w:t>
      </w:r>
      <w:r>
        <w:t xml:space="preserve"> Towne)</w:t>
      </w:r>
      <w:r w:rsidR="008A10BF">
        <w:t xml:space="preserve">: University </w:t>
      </w:r>
      <w:r w:rsidR="009400ED">
        <w:t>a</w:t>
      </w:r>
      <w:r w:rsidR="008A10BF">
        <w:t>ccount</w:t>
      </w:r>
      <w:r w:rsidR="009400ED">
        <w:t xml:space="preserve"> has</w:t>
      </w:r>
      <w:r w:rsidR="008A10BF">
        <w:t xml:space="preserve"> $3,470.00. Foundation </w:t>
      </w:r>
      <w:r w:rsidR="009400ED">
        <w:t>a</w:t>
      </w:r>
      <w:r w:rsidR="008A10BF">
        <w:t>ccount</w:t>
      </w:r>
      <w:r w:rsidR="009400ED">
        <w:t xml:space="preserve"> has</w:t>
      </w:r>
      <w:r w:rsidR="008A10BF">
        <w:t xml:space="preserve"> $581.20</w:t>
      </w:r>
      <w:r w:rsidR="009400ED">
        <w:t>.</w:t>
      </w:r>
      <w:r w:rsidR="008A10BF">
        <w:t xml:space="preserve"> Processed an </w:t>
      </w:r>
      <w:r w:rsidR="009400ED">
        <w:t>i</w:t>
      </w:r>
      <w:r w:rsidR="008A10BF">
        <w:t xml:space="preserve">nvoice for postage/printing for $30.00.  Received ½ </w:t>
      </w:r>
      <w:r w:rsidR="009400ED">
        <w:t>b</w:t>
      </w:r>
      <w:r w:rsidR="008A10BF">
        <w:t>udget adjustment of $2</w:t>
      </w:r>
      <w:r w:rsidR="009400ED">
        <w:t>,</w:t>
      </w:r>
      <w:r w:rsidR="008A10BF">
        <w:t>500.00</w:t>
      </w:r>
      <w:r w:rsidR="009400ED">
        <w:t xml:space="preserve"> for the University account.</w:t>
      </w:r>
      <w:r w:rsidR="008A10BF">
        <w:t xml:space="preserve"> Total </w:t>
      </w:r>
      <w:r w:rsidR="009400ED">
        <w:t>a</w:t>
      </w:r>
      <w:r w:rsidR="008A10BF">
        <w:t>ccount</w:t>
      </w:r>
      <w:r w:rsidR="009400ED">
        <w:t>s balance</w:t>
      </w:r>
      <w:r w:rsidR="008A10BF">
        <w:t xml:space="preserve"> is $4,081.20.</w:t>
      </w:r>
    </w:p>
    <w:p w14:paraId="722FF352" w14:textId="64B31BEE" w:rsidR="008027C4" w:rsidRDefault="008027C4" w:rsidP="00012343">
      <w:pPr>
        <w:pStyle w:val="ListParagraph"/>
        <w:numPr>
          <w:ilvl w:val="0"/>
          <w:numId w:val="1"/>
        </w:numPr>
      </w:pPr>
      <w:r>
        <w:rPr>
          <w:u w:val="single"/>
        </w:rPr>
        <w:t>Parliamentarian</w:t>
      </w:r>
      <w:r w:rsidRPr="008027C4">
        <w:t>:</w:t>
      </w:r>
      <w:r>
        <w:t xml:space="preserve"> (Jennifer Moore): No report at this time</w:t>
      </w:r>
    </w:p>
    <w:p w14:paraId="191753D7" w14:textId="15792F17" w:rsidR="00A65C00" w:rsidRDefault="00A65C00" w:rsidP="00012343">
      <w:pPr>
        <w:pStyle w:val="ListParagraph"/>
        <w:numPr>
          <w:ilvl w:val="0"/>
          <w:numId w:val="1"/>
        </w:numPr>
      </w:pPr>
      <w:r>
        <w:rPr>
          <w:u w:val="single"/>
        </w:rPr>
        <w:t>Secretary</w:t>
      </w:r>
      <w:r w:rsidRPr="00A65C00">
        <w:t>:</w:t>
      </w:r>
      <w:r>
        <w:t xml:space="preserve"> (Kelly Hawthorne)</w:t>
      </w:r>
      <w:r w:rsidR="008027C4">
        <w:t>: Posting minutes-Sam will post minutes once they have been approved by Executive Team or Staff Senate Reg. Meeting.</w:t>
      </w:r>
    </w:p>
    <w:p w14:paraId="2EFB683B" w14:textId="77777777" w:rsidR="005D0771" w:rsidRDefault="005D0771" w:rsidP="0069379D">
      <w:pPr>
        <w:ind w:firstLine="360"/>
      </w:pPr>
    </w:p>
    <w:p w14:paraId="0C69274D" w14:textId="06014DB2" w:rsidR="004C2D34" w:rsidRDefault="004C2D34" w:rsidP="00012343">
      <w:pPr>
        <w:pBdr>
          <w:bottom w:val="single" w:sz="12" w:space="1" w:color="auto"/>
        </w:pBdr>
      </w:pPr>
    </w:p>
    <w:p w14:paraId="29E9672D" w14:textId="77777777" w:rsidR="004C2D34" w:rsidRDefault="004C2D34" w:rsidP="004C2D34"/>
    <w:p w14:paraId="1290BA31" w14:textId="2E9767DD" w:rsidR="004C2D34" w:rsidRDefault="004C2D34" w:rsidP="004C2D34">
      <w:pPr>
        <w:rPr>
          <w:b/>
        </w:rPr>
      </w:pPr>
      <w:r>
        <w:rPr>
          <w:b/>
        </w:rPr>
        <w:t>Committee Reports</w:t>
      </w:r>
    </w:p>
    <w:p w14:paraId="01785FE8" w14:textId="44ADF963" w:rsidR="004C2D34" w:rsidRDefault="004C2D34" w:rsidP="00CA6CF7">
      <w:pPr>
        <w:pStyle w:val="ListParagraph"/>
        <w:numPr>
          <w:ilvl w:val="0"/>
          <w:numId w:val="7"/>
        </w:numPr>
      </w:pPr>
      <w:r>
        <w:t xml:space="preserve"> Committee on Committee</w:t>
      </w:r>
    </w:p>
    <w:p w14:paraId="4A4ECDEE" w14:textId="6D563C4B" w:rsidR="00EE7A01" w:rsidRDefault="002A6EA9" w:rsidP="00CA6CF7">
      <w:pPr>
        <w:pStyle w:val="ListParagraph"/>
        <w:numPr>
          <w:ilvl w:val="1"/>
          <w:numId w:val="7"/>
        </w:numPr>
      </w:pPr>
      <w:r>
        <w:t>Co-Chairs: Senator A Ridenour and C</w:t>
      </w:r>
      <w:r w:rsidR="006670B3">
        <w:t>hristala</w:t>
      </w:r>
      <w:r>
        <w:t xml:space="preserve"> Smith</w:t>
      </w:r>
      <w:r w:rsidR="00A93F76">
        <w:t xml:space="preserve"> </w:t>
      </w:r>
    </w:p>
    <w:p w14:paraId="6BDBE3F6" w14:textId="77777777" w:rsidR="00AD4EDD" w:rsidRDefault="00A93F76" w:rsidP="00CA6CF7">
      <w:pPr>
        <w:pStyle w:val="ListParagraph"/>
        <w:numPr>
          <w:ilvl w:val="2"/>
          <w:numId w:val="7"/>
        </w:numPr>
      </w:pPr>
      <w:r>
        <w:t xml:space="preserve">Senator Ridenour- supplied </w:t>
      </w:r>
      <w:r w:rsidR="00D272AC">
        <w:t>E</w:t>
      </w:r>
      <w:r>
        <w:t xml:space="preserve">xecutive </w:t>
      </w:r>
      <w:r w:rsidR="00D272AC">
        <w:t>C</w:t>
      </w:r>
      <w:r>
        <w:t xml:space="preserve">ommittee with an </w:t>
      </w:r>
      <w:r w:rsidR="00D272AC">
        <w:t>o</w:t>
      </w:r>
      <w:r>
        <w:t>utline for the other standing committees to use.  They ca</w:t>
      </w:r>
      <w:r w:rsidR="00D272AC">
        <w:t>me</w:t>
      </w:r>
      <w:r>
        <w:t xml:space="preserve"> up with a </w:t>
      </w:r>
      <w:r w:rsidR="00D272AC">
        <w:t>mission statement</w:t>
      </w:r>
      <w:r>
        <w:t>. Senator A. Ridenour state</w:t>
      </w:r>
      <w:r w:rsidR="00391924">
        <w:t>d</w:t>
      </w:r>
      <w:r>
        <w:t xml:space="preserve"> the </w:t>
      </w:r>
      <w:r w:rsidR="00391924">
        <w:t>t</w:t>
      </w:r>
      <w:r>
        <w:t xml:space="preserve">erms of </w:t>
      </w:r>
      <w:r w:rsidR="00391924">
        <w:t>a</w:t>
      </w:r>
      <w:r>
        <w:t xml:space="preserve">ppointment </w:t>
      </w:r>
      <w:r w:rsidR="00391924">
        <w:t>were</w:t>
      </w:r>
      <w:r>
        <w:t xml:space="preserve"> the most discussed topic.  They would like input on how many terms an elected representative or a volunteer should serve on this committee.  Senator A</w:t>
      </w:r>
      <w:r w:rsidR="006670B3">
        <w:t>.</w:t>
      </w:r>
      <w:r>
        <w:t xml:space="preserve"> Ridenour explained the Committee on Committee</w:t>
      </w:r>
      <w:r w:rsidR="002525EB">
        <w:t>s</w:t>
      </w:r>
      <w:r>
        <w:t xml:space="preserve"> Mission and Bylaws to the </w:t>
      </w:r>
      <w:r w:rsidR="006670B3">
        <w:t>E</w:t>
      </w:r>
      <w:r>
        <w:t xml:space="preserve">xecutive </w:t>
      </w:r>
      <w:r w:rsidR="006670B3">
        <w:t>C</w:t>
      </w:r>
      <w:r>
        <w:t>ommittee.  Senator A. Ridenour state</w:t>
      </w:r>
      <w:r w:rsidR="006670B3">
        <w:t>d</w:t>
      </w:r>
      <w:r>
        <w:t xml:space="preserve"> the committee didn’t really know how many times the committees need to meet.  </w:t>
      </w:r>
      <w:r w:rsidR="002525EB">
        <w:t>Senator A</w:t>
      </w:r>
      <w:r w:rsidR="006670B3">
        <w:t>.</w:t>
      </w:r>
      <w:r w:rsidR="002525EB">
        <w:t xml:space="preserve"> Ridenour </w:t>
      </w:r>
      <w:r w:rsidR="006670B3">
        <w:t>mentioned</w:t>
      </w:r>
      <w:r w:rsidR="002525EB">
        <w:t xml:space="preserve"> that </w:t>
      </w:r>
      <w:r w:rsidR="006670B3">
        <w:t xml:space="preserve">Christala </w:t>
      </w:r>
      <w:r w:rsidR="002525EB">
        <w:t>Smith state</w:t>
      </w:r>
      <w:r w:rsidR="006670B3">
        <w:t>d</w:t>
      </w:r>
      <w:r w:rsidR="002525EB">
        <w:t xml:space="preserve"> that she would like to have the volunteer</w:t>
      </w:r>
      <w:r w:rsidR="006670B3">
        <w:t>s</w:t>
      </w:r>
      <w:r w:rsidR="002525EB">
        <w:t xml:space="preserve"> at least serve two years on this committee. </w:t>
      </w:r>
    </w:p>
    <w:p w14:paraId="6577F084" w14:textId="056DF226" w:rsidR="004C2D34" w:rsidRDefault="002525EB" w:rsidP="00CA6CF7">
      <w:pPr>
        <w:pStyle w:val="ListParagraph"/>
        <w:numPr>
          <w:ilvl w:val="2"/>
          <w:numId w:val="7"/>
        </w:numPr>
      </w:pPr>
      <w:r>
        <w:lastRenderedPageBreak/>
        <w:t>Senator Allsbury state</w:t>
      </w:r>
      <w:r w:rsidR="006670B3">
        <w:t>d</w:t>
      </w:r>
      <w:r>
        <w:t xml:space="preserve"> that Senator A. Ridenour and herself had spoke</w:t>
      </w:r>
      <w:r w:rsidR="006670B3">
        <w:t>n</w:t>
      </w:r>
      <w:r>
        <w:t xml:space="preserve"> about if the Committee on Committees was ready for the other committees to start forming and Senator A. Ridenour agreed that these committees can start taking place.  Committee on Committees will be responsible for letting the other committees know its time to get the committee up and going.  The first committee will be the Nominating and </w:t>
      </w:r>
      <w:r w:rsidR="002D0D8E">
        <w:t>Recognition</w:t>
      </w:r>
      <w:r>
        <w:t xml:space="preserve"> Committee</w:t>
      </w:r>
      <w:r w:rsidR="002D0D8E">
        <w:t>.  We were all in agreement to leave the term length as it is right now, and can be changed if need be. Senator Towne ask</w:t>
      </w:r>
      <w:r w:rsidR="00FF7433">
        <w:t>ed</w:t>
      </w:r>
      <w:r w:rsidR="002D0D8E">
        <w:t xml:space="preserve"> </w:t>
      </w:r>
      <w:r w:rsidR="00FF7433">
        <w:t>if the committee</w:t>
      </w:r>
      <w:r w:rsidR="002D0D8E">
        <w:t xml:space="preserve"> need</w:t>
      </w:r>
      <w:r w:rsidR="00FF7433">
        <w:t>s</w:t>
      </w:r>
      <w:r w:rsidR="002D0D8E">
        <w:t xml:space="preserve"> to meet biweekly, monthly, etc.  We need to get these set so we can update </w:t>
      </w:r>
      <w:r w:rsidR="001259B8">
        <w:t xml:space="preserve">Committee on Committees bylaws. Senator Allsbury stated </w:t>
      </w:r>
      <w:r w:rsidR="00FF7433">
        <w:t>to</w:t>
      </w:r>
      <w:r w:rsidR="001259B8">
        <w:t xml:space="preserve"> leave </w:t>
      </w:r>
      <w:r w:rsidR="00FF7433">
        <w:t>it as is</w:t>
      </w:r>
      <w:r w:rsidR="001259B8">
        <w:t>. Some semester</w:t>
      </w:r>
      <w:r w:rsidR="00FF7433">
        <w:t>s</w:t>
      </w:r>
      <w:r w:rsidR="001E38A3">
        <w:t>, such</w:t>
      </w:r>
      <w:r w:rsidR="001259B8">
        <w:t xml:space="preserve"> as in Summer/Fall</w:t>
      </w:r>
      <w:r w:rsidR="001E38A3">
        <w:t>,</w:t>
      </w:r>
      <w:r w:rsidR="001259B8">
        <w:t xml:space="preserve"> maybe busier than Spring.</w:t>
      </w:r>
    </w:p>
    <w:p w14:paraId="72013E3C" w14:textId="34BD7C82" w:rsidR="004C2D34" w:rsidRDefault="004C2D34" w:rsidP="004C2D34"/>
    <w:p w14:paraId="645E52AD" w14:textId="06C0E37A" w:rsidR="004C2D34" w:rsidRPr="002525EB" w:rsidRDefault="00E9718A" w:rsidP="004C2D34">
      <w:pPr>
        <w:rPr>
          <w:b/>
          <w:bCs/>
        </w:rPr>
      </w:pPr>
      <w:r>
        <w:rPr>
          <w:b/>
          <w:bCs/>
        </w:rPr>
        <w:pict w14:anchorId="7F04ECC5">
          <v:rect id="_x0000_i1025" style="width:468pt;height:1pt" o:hralign="center" o:hrstd="t" o:hrnoshade="t" o:hr="t" fillcolor="black [3213]" stroked="f"/>
        </w:pict>
      </w:r>
    </w:p>
    <w:p w14:paraId="2F24C45C" w14:textId="429082EB" w:rsidR="004C2D34" w:rsidRPr="002525EB" w:rsidRDefault="004C2D34" w:rsidP="004C2D34">
      <w:pPr>
        <w:rPr>
          <w:b/>
          <w:bCs/>
        </w:rPr>
      </w:pPr>
    </w:p>
    <w:p w14:paraId="7D256218" w14:textId="06777088" w:rsidR="00394425" w:rsidRDefault="00394425" w:rsidP="004C2D34">
      <w:r>
        <w:rPr>
          <w:b/>
        </w:rPr>
        <w:t>Old Business</w:t>
      </w:r>
    </w:p>
    <w:p w14:paraId="6AB224F5" w14:textId="277CDB0E" w:rsidR="00AC6C56" w:rsidRDefault="006F447D" w:rsidP="00D476D1">
      <w:pPr>
        <w:pStyle w:val="ListParagraph"/>
        <w:numPr>
          <w:ilvl w:val="0"/>
          <w:numId w:val="2"/>
        </w:numPr>
      </w:pPr>
      <w:r>
        <w:t>Annual Faculty/Staff Meeting Table</w:t>
      </w:r>
      <w:r w:rsidR="00AC6C56">
        <w:tab/>
      </w:r>
    </w:p>
    <w:p w14:paraId="60365C95" w14:textId="34E3307C" w:rsidR="00E81758" w:rsidRDefault="006F447D" w:rsidP="00E81758">
      <w:pPr>
        <w:pStyle w:val="ListParagraph"/>
        <w:numPr>
          <w:ilvl w:val="0"/>
          <w:numId w:val="2"/>
        </w:numPr>
      </w:pPr>
      <w:r>
        <w:t>Quarterly Newsletter</w:t>
      </w:r>
    </w:p>
    <w:p w14:paraId="208AB6AB" w14:textId="574F5691" w:rsidR="00290771" w:rsidRDefault="006F447D" w:rsidP="00E81758">
      <w:pPr>
        <w:pStyle w:val="ListParagraph"/>
        <w:numPr>
          <w:ilvl w:val="0"/>
          <w:numId w:val="2"/>
        </w:numPr>
      </w:pPr>
      <w:r>
        <w:t>Mentor Program</w:t>
      </w:r>
    </w:p>
    <w:p w14:paraId="048E7F3D" w14:textId="24EF3885" w:rsidR="00E81758" w:rsidRDefault="006F447D" w:rsidP="00E81758">
      <w:pPr>
        <w:pStyle w:val="ListParagraph"/>
        <w:numPr>
          <w:ilvl w:val="0"/>
          <w:numId w:val="2"/>
        </w:numPr>
      </w:pPr>
      <w:r>
        <w:t>Thank you letter to the President</w:t>
      </w:r>
    </w:p>
    <w:p w14:paraId="38590C9F" w14:textId="77777777" w:rsidR="007424B6" w:rsidRDefault="007424B6" w:rsidP="007424B6">
      <w:pPr>
        <w:pBdr>
          <w:bottom w:val="single" w:sz="12" w:space="1" w:color="auto"/>
        </w:pBdr>
      </w:pPr>
    </w:p>
    <w:p w14:paraId="4B460C4C" w14:textId="77777777" w:rsidR="007424B6" w:rsidRDefault="007424B6" w:rsidP="007424B6"/>
    <w:p w14:paraId="5952A5F6" w14:textId="77777777" w:rsidR="007424B6" w:rsidRDefault="007424B6" w:rsidP="007424B6">
      <w:r>
        <w:rPr>
          <w:b/>
        </w:rPr>
        <w:t>New Business</w:t>
      </w:r>
    </w:p>
    <w:p w14:paraId="4BD3E434" w14:textId="5E4B6FA4" w:rsidR="00B03041" w:rsidRDefault="00EA17FA" w:rsidP="007424B6">
      <w:pPr>
        <w:pStyle w:val="ListParagraph"/>
        <w:numPr>
          <w:ilvl w:val="0"/>
          <w:numId w:val="3"/>
        </w:numPr>
        <w:rPr>
          <w:u w:val="single"/>
        </w:rPr>
      </w:pPr>
      <w:r>
        <w:rPr>
          <w:u w:val="single"/>
        </w:rPr>
        <w:t>Voting Items</w:t>
      </w:r>
    </w:p>
    <w:p w14:paraId="0F06E1D7" w14:textId="176B7C1C" w:rsidR="00EA17FA" w:rsidRPr="00B866D1" w:rsidRDefault="00EA17FA" w:rsidP="00EA17FA">
      <w:pPr>
        <w:pStyle w:val="ListParagraph"/>
        <w:numPr>
          <w:ilvl w:val="1"/>
          <w:numId w:val="3"/>
        </w:numPr>
        <w:rPr>
          <w:u w:val="single"/>
        </w:rPr>
      </w:pPr>
      <w:r>
        <w:t>Filling two vacant Senator positions</w:t>
      </w:r>
      <w:r w:rsidR="00080F31">
        <w:t>:</w:t>
      </w:r>
    </w:p>
    <w:p w14:paraId="63404322" w14:textId="0088B776" w:rsidR="00080F31" w:rsidRPr="00D03B91" w:rsidRDefault="00B866D1" w:rsidP="00D03B91">
      <w:pPr>
        <w:pStyle w:val="ListParagraph"/>
        <w:numPr>
          <w:ilvl w:val="2"/>
          <w:numId w:val="3"/>
        </w:numPr>
        <w:rPr>
          <w:u w:val="single"/>
        </w:rPr>
      </w:pPr>
      <w:r>
        <w:t>Waiting until the Nominating and Recognition Committee is formed and meeting: Senator Allsbury asked if we would like to wait until this committee gets together to fill these two positions or</w:t>
      </w:r>
      <w:r w:rsidR="00CC0897">
        <w:t xml:space="preserve"> if</w:t>
      </w:r>
      <w:r>
        <w:t xml:space="preserve"> we should just go ahead. Senator Towne suggested we just go ahead with the appointments sooner </w:t>
      </w:r>
      <w:r w:rsidR="00CC0897">
        <w:t xml:space="preserve">rather </w:t>
      </w:r>
      <w:r>
        <w:t xml:space="preserve">than later.  Senator </w:t>
      </w:r>
      <w:r w:rsidR="00CC0897">
        <w:t xml:space="preserve">A. </w:t>
      </w:r>
      <w:r>
        <w:t>Ridenour stated that is just going off the number</w:t>
      </w:r>
      <w:r w:rsidR="00CC0897">
        <w:t xml:space="preserve"> of total votes</w:t>
      </w:r>
      <w:r>
        <w:t>. Senator Allsbury stated when she got back to the office she would look at it and send it out to everyone.  Senator A. Ridenour stated that a</w:t>
      </w:r>
      <w:r w:rsidR="00080F31">
        <w:t xml:space="preserve">n </w:t>
      </w:r>
      <w:r>
        <w:t>email should go</w:t>
      </w:r>
      <w:r w:rsidR="00545FC4">
        <w:t xml:space="preserve"> to</w:t>
      </w:r>
      <w:r w:rsidR="00F473CD">
        <w:t xml:space="preserve"> </w:t>
      </w:r>
      <w:r>
        <w:t xml:space="preserve">all </w:t>
      </w:r>
      <w:r w:rsidR="00545FC4">
        <w:t>E</w:t>
      </w:r>
      <w:r>
        <w:t xml:space="preserve">xecutive </w:t>
      </w:r>
      <w:r w:rsidR="00545FC4">
        <w:t>C</w:t>
      </w:r>
      <w:r>
        <w:t xml:space="preserve">ommittee </w:t>
      </w:r>
      <w:r w:rsidR="00545FC4">
        <w:t xml:space="preserve">members </w:t>
      </w:r>
      <w:r>
        <w:t>of the data we already have for the number of who will fill the next two vacant positions</w:t>
      </w:r>
      <w:r w:rsidR="00545FC4">
        <w:t xml:space="preserve"> s</w:t>
      </w:r>
      <w:r>
        <w:t>o that there isn’t any discrepancy in who got what position</w:t>
      </w:r>
      <w:r w:rsidR="00080F31">
        <w:t xml:space="preserve">. Senator Allsbury stated that she would reach out to </w:t>
      </w:r>
      <w:r w:rsidR="006637E2">
        <w:t xml:space="preserve">the </w:t>
      </w:r>
      <w:r w:rsidR="00080F31">
        <w:t>two next in line to make sure they were still willing to serve.</w:t>
      </w:r>
    </w:p>
    <w:p w14:paraId="01B143C5" w14:textId="77777777" w:rsidR="000103E9" w:rsidRPr="000103E9" w:rsidRDefault="00080F31" w:rsidP="00D03B91">
      <w:pPr>
        <w:pStyle w:val="ListParagraph"/>
        <w:numPr>
          <w:ilvl w:val="1"/>
          <w:numId w:val="3"/>
        </w:numPr>
        <w:rPr>
          <w:u w:val="single"/>
        </w:rPr>
      </w:pPr>
      <w:r>
        <w:t xml:space="preserve">Telework Policy revisions and response: </w:t>
      </w:r>
    </w:p>
    <w:p w14:paraId="12BDED5D" w14:textId="35C27FE5" w:rsidR="00EB1926" w:rsidRPr="00D03B91" w:rsidRDefault="00080F31" w:rsidP="000103E9">
      <w:pPr>
        <w:pStyle w:val="ListParagraph"/>
        <w:numPr>
          <w:ilvl w:val="2"/>
          <w:numId w:val="3"/>
        </w:numPr>
        <w:rPr>
          <w:u w:val="single"/>
        </w:rPr>
      </w:pPr>
      <w:r>
        <w:t>Senator Allsbury state</w:t>
      </w:r>
      <w:r w:rsidR="00413B4A">
        <w:t>d</w:t>
      </w:r>
      <w:r>
        <w:t xml:space="preserve"> that in</w:t>
      </w:r>
      <w:r w:rsidR="00630DB9">
        <w:t xml:space="preserve"> </w:t>
      </w:r>
      <w:r>
        <w:t xml:space="preserve">order for us to stay within our guidelines we have to have </w:t>
      </w:r>
      <w:r w:rsidR="00413B4A">
        <w:t>the Senate’s response</w:t>
      </w:r>
      <w:r>
        <w:t xml:space="preserve"> back </w:t>
      </w:r>
      <w:r w:rsidR="00413B4A">
        <w:t>to</w:t>
      </w:r>
      <w:r>
        <w:t xml:space="preserve"> VP Westman no later th</w:t>
      </w:r>
      <w:r w:rsidR="00413B4A">
        <w:t>an</w:t>
      </w:r>
      <w:r>
        <w:t xml:space="preserve"> Friday, September 17, 2021.  This was also opened up for discussion </w:t>
      </w:r>
      <w:r w:rsidR="00413B4A">
        <w:t xml:space="preserve">at the last </w:t>
      </w:r>
      <w:r>
        <w:t>Staff Senate meeting</w:t>
      </w:r>
      <w:r w:rsidR="00630DB9">
        <w:t xml:space="preserve">. The </w:t>
      </w:r>
      <w:r w:rsidR="00413B4A">
        <w:t>f</w:t>
      </w:r>
      <w:r w:rsidR="00630DB9">
        <w:t>inal</w:t>
      </w:r>
      <w:r w:rsidR="00CB462D">
        <w:t xml:space="preserve"> version</w:t>
      </w:r>
      <w:r w:rsidR="00630DB9">
        <w:t xml:space="preserve"> was sent via email to </w:t>
      </w:r>
      <w:r w:rsidR="00413B4A">
        <w:t>the E</w:t>
      </w:r>
      <w:r w:rsidR="00630DB9">
        <w:t xml:space="preserve">xecutive </w:t>
      </w:r>
      <w:r w:rsidR="00413B4A">
        <w:t xml:space="preserve">Committee </w:t>
      </w:r>
      <w:r w:rsidR="00630DB9">
        <w:t>for review.  Senator Allsbury state</w:t>
      </w:r>
      <w:r w:rsidR="00413B4A">
        <w:t>d</w:t>
      </w:r>
      <w:r w:rsidR="00630DB9">
        <w:t xml:space="preserve"> Senator S. Ridenour did a </w:t>
      </w:r>
      <w:r w:rsidR="001159B3">
        <w:t>fantastic</w:t>
      </w:r>
      <w:r w:rsidR="00630DB9">
        <w:t xml:space="preserve"> job on these.  We will use these documents as our </w:t>
      </w:r>
      <w:r w:rsidR="00413B4A">
        <w:t>r</w:t>
      </w:r>
      <w:r w:rsidR="00630DB9">
        <w:t xml:space="preserve">ecommendations </w:t>
      </w:r>
      <w:r w:rsidR="00413B4A">
        <w:t>for</w:t>
      </w:r>
      <w:r w:rsidR="00630DB9">
        <w:t xml:space="preserve"> the </w:t>
      </w:r>
      <w:r w:rsidR="00413B4A">
        <w:t>Staff Senate</w:t>
      </w:r>
      <w:r w:rsidR="00630DB9">
        <w:t xml:space="preserve">.  Senator A. Ridenour asked if we are going to approve these after the fact. Senator Allsbury said </w:t>
      </w:r>
      <w:r w:rsidR="00413B4A">
        <w:t>yes,</w:t>
      </w:r>
      <w:r w:rsidR="00630DB9">
        <w:t xml:space="preserve"> we are approving these after the fact. We all agree </w:t>
      </w:r>
      <w:r w:rsidR="00413B4A">
        <w:t>it</w:t>
      </w:r>
      <w:r w:rsidR="00630DB9">
        <w:t xml:space="preserve"> should just be the Executive Committee only to vote.  Everyone was </w:t>
      </w:r>
      <w:r w:rsidR="007A5DE3">
        <w:t>given</w:t>
      </w:r>
      <w:r w:rsidR="00630DB9">
        <w:t xml:space="preserve"> the same opportunity to look at these in ample time to put </w:t>
      </w:r>
      <w:r w:rsidR="007A5DE3">
        <w:t>their</w:t>
      </w:r>
      <w:r w:rsidR="00630DB9">
        <w:t xml:space="preserve"> </w:t>
      </w:r>
      <w:r w:rsidR="007A5DE3">
        <w:t>comments</w:t>
      </w:r>
      <w:r w:rsidR="00630DB9">
        <w:t xml:space="preserve"> in.  Senator Moore </w:t>
      </w:r>
      <w:r w:rsidR="00D2642D">
        <w:t>asked</w:t>
      </w:r>
      <w:r w:rsidR="00630DB9">
        <w:t xml:space="preserve"> if we were going to specify about </w:t>
      </w:r>
      <w:r w:rsidR="001159B3">
        <w:t xml:space="preserve">home </w:t>
      </w:r>
      <w:r w:rsidR="00630DB9">
        <w:t xml:space="preserve">visitation. </w:t>
      </w:r>
      <w:r w:rsidR="001159B3">
        <w:t xml:space="preserve">It </w:t>
      </w:r>
      <w:r w:rsidR="007A5DE3">
        <w:t>was added to</w:t>
      </w:r>
      <w:r w:rsidR="001159B3">
        <w:t xml:space="preserve"> the edit</w:t>
      </w:r>
      <w:r w:rsidR="007A5DE3">
        <w:t>ed</w:t>
      </w:r>
      <w:r w:rsidR="001159B3">
        <w:t xml:space="preserve"> document.  Senator Moore also </w:t>
      </w:r>
      <w:r w:rsidR="00D2642D">
        <w:t>asked</w:t>
      </w:r>
      <w:r w:rsidR="001159B3">
        <w:t xml:space="preserve"> </w:t>
      </w:r>
      <w:r w:rsidR="00D2642D">
        <w:t>if</w:t>
      </w:r>
      <w:r w:rsidR="001159B3">
        <w:t xml:space="preserve"> we want</w:t>
      </w:r>
      <w:r w:rsidR="00D2642D">
        <w:t>ed</w:t>
      </w:r>
      <w:r w:rsidR="001159B3">
        <w:t xml:space="preserve"> to add </w:t>
      </w:r>
      <w:r w:rsidR="00D2642D">
        <w:t>a recommendation</w:t>
      </w:r>
      <w:r w:rsidR="001159B3">
        <w:t xml:space="preserve"> about hours of operation. Do we need to specify </w:t>
      </w:r>
      <w:r w:rsidR="00D2642D">
        <w:t>C</w:t>
      </w:r>
      <w:r w:rsidR="001159B3">
        <w:t xml:space="preserve">entral </w:t>
      </w:r>
      <w:r w:rsidR="00D2642D">
        <w:t>S</w:t>
      </w:r>
      <w:r w:rsidR="001159B3">
        <w:t xml:space="preserve">tandard </w:t>
      </w:r>
      <w:r w:rsidR="00D2642D">
        <w:t>T</w:t>
      </w:r>
      <w:r w:rsidR="001159B3">
        <w:t xml:space="preserve">ime as 8-5 working </w:t>
      </w:r>
      <w:r w:rsidR="00D2642D">
        <w:t>hours?</w:t>
      </w:r>
      <w:r w:rsidR="001159B3">
        <w:t xml:space="preserve">  After a long discussion</w:t>
      </w:r>
      <w:r w:rsidR="00565082">
        <w:t xml:space="preserve"> we decided that </w:t>
      </w:r>
      <w:r w:rsidR="00D2642D">
        <w:t>a</w:t>
      </w:r>
      <w:r w:rsidR="00565082">
        <w:t xml:space="preserve"> recommendation should be add</w:t>
      </w:r>
      <w:r w:rsidR="00D2642D">
        <w:t>ed</w:t>
      </w:r>
      <w:r w:rsidR="00565082">
        <w:t xml:space="preserve"> to the document that Central Standard time should used for the Telework Policy</w:t>
      </w:r>
      <w:r w:rsidR="00981549">
        <w:t>!</w:t>
      </w:r>
    </w:p>
    <w:p w14:paraId="4FB73951" w14:textId="54D9161C" w:rsidR="00565082" w:rsidRPr="000103E9" w:rsidRDefault="00981549" w:rsidP="00A079F8">
      <w:pPr>
        <w:pStyle w:val="ListParagraph"/>
        <w:numPr>
          <w:ilvl w:val="2"/>
          <w:numId w:val="3"/>
        </w:numPr>
        <w:rPr>
          <w:u w:val="single"/>
        </w:rPr>
      </w:pPr>
      <w:r>
        <w:t>Senator</w:t>
      </w:r>
      <w:r w:rsidR="002333EC">
        <w:t xml:space="preserve"> A.</w:t>
      </w:r>
      <w:r>
        <w:t xml:space="preserve"> Ridenour ask</w:t>
      </w:r>
      <w:r w:rsidR="002333EC">
        <w:t xml:space="preserve">ed </w:t>
      </w:r>
      <w:r w:rsidR="00774754">
        <w:t>if f</w:t>
      </w:r>
      <w:r>
        <w:t xml:space="preserve">aculty and </w:t>
      </w:r>
      <w:r w:rsidR="00774754">
        <w:t>s</w:t>
      </w:r>
      <w:r>
        <w:t>taff h</w:t>
      </w:r>
      <w:r w:rsidR="00D11FAA">
        <w:t>ave to follow Campus Polic</w:t>
      </w:r>
      <w:r w:rsidR="00774754">
        <w:t>ies</w:t>
      </w:r>
      <w:r w:rsidR="00D11FAA">
        <w:t xml:space="preserve"> for (smoking, drinking</w:t>
      </w:r>
      <w:r w:rsidR="00EB1926">
        <w:t>, dress code</w:t>
      </w:r>
      <w:r w:rsidR="00774754">
        <w:t>,</w:t>
      </w:r>
      <w:r w:rsidR="00D11FAA">
        <w:t xml:space="preserve"> </w:t>
      </w:r>
      <w:r w:rsidR="00774754">
        <w:t>etc.</w:t>
      </w:r>
      <w:r w:rsidR="00D11FAA">
        <w:t>)</w:t>
      </w:r>
      <w:r w:rsidR="00774754">
        <w:t xml:space="preserve"> in Zoom meetings</w:t>
      </w:r>
      <w:r w:rsidR="00D11FAA">
        <w:t xml:space="preserve">. </w:t>
      </w:r>
      <w:r w:rsidR="00274A75">
        <w:t xml:space="preserve"> Executive had a detailed </w:t>
      </w:r>
      <w:r w:rsidR="00EB1926">
        <w:t>discussion,</w:t>
      </w:r>
      <w:r w:rsidR="00274A75">
        <w:t xml:space="preserve"> and </w:t>
      </w:r>
      <w:r w:rsidR="00774754">
        <w:t>w</w:t>
      </w:r>
      <w:r w:rsidR="00274A75">
        <w:t>e would like some clarification on this.</w:t>
      </w:r>
      <w:r w:rsidR="00F473CD">
        <w:t xml:space="preserve">  We also feel that this Telework Policy isn’t being applied equally across the campus community. </w:t>
      </w:r>
    </w:p>
    <w:p w14:paraId="27321F38" w14:textId="4B210D43" w:rsidR="000103E9" w:rsidRPr="000103E9" w:rsidRDefault="000103E9" w:rsidP="000103E9">
      <w:pPr>
        <w:pStyle w:val="ListParagraph"/>
        <w:numPr>
          <w:ilvl w:val="2"/>
          <w:numId w:val="3"/>
        </w:numPr>
        <w:rPr>
          <w:u w:val="single"/>
        </w:rPr>
      </w:pPr>
      <w:r>
        <w:t>Senator Moore moved to approve the recommendations and response for the Telework Policy.  The motion was seconded by Senator Towne. The motion passed unanimously</w:t>
      </w:r>
      <w:r w:rsidR="00911FB3">
        <w:t>.</w:t>
      </w:r>
    </w:p>
    <w:p w14:paraId="288287D8" w14:textId="258BB3F8" w:rsidR="0079080A" w:rsidRPr="0079080A" w:rsidRDefault="00F473CD" w:rsidP="0079080A">
      <w:pPr>
        <w:pStyle w:val="ListParagraph"/>
        <w:numPr>
          <w:ilvl w:val="1"/>
          <w:numId w:val="3"/>
        </w:numPr>
        <w:rPr>
          <w:u w:val="single"/>
        </w:rPr>
      </w:pPr>
      <w:r>
        <w:t xml:space="preserve">Senator </w:t>
      </w:r>
      <w:r w:rsidR="00F71FC2">
        <w:t xml:space="preserve">A. </w:t>
      </w:r>
      <w:r>
        <w:t xml:space="preserve">Ridenour </w:t>
      </w:r>
      <w:r w:rsidR="00F71FC2">
        <w:t>asked</w:t>
      </w:r>
      <w:r>
        <w:t xml:space="preserve"> about the COVID-19 Protocol for SE.  How </w:t>
      </w:r>
      <w:r w:rsidR="005E3D76">
        <w:t xml:space="preserve">is it being determined for </w:t>
      </w:r>
      <w:r>
        <w:t xml:space="preserve">people </w:t>
      </w:r>
      <w:r w:rsidR="005E3D76">
        <w:t>to</w:t>
      </w:r>
      <w:r>
        <w:t xml:space="preserve"> com</w:t>
      </w:r>
      <w:r w:rsidR="005E3D76">
        <w:t>e</w:t>
      </w:r>
      <w:r>
        <w:t xml:space="preserve"> to work after being exposed and non-vaccinated vs. being exposed and vaccinated</w:t>
      </w:r>
      <w:r w:rsidR="005E3D76">
        <w:t>?</w:t>
      </w:r>
      <w:r w:rsidR="0079080A">
        <w:t xml:space="preserve"> </w:t>
      </w:r>
    </w:p>
    <w:p w14:paraId="6B95565F" w14:textId="0A0591E3" w:rsidR="001F72B5" w:rsidRPr="00AF7AD1" w:rsidRDefault="0079080A" w:rsidP="001F72B5">
      <w:pPr>
        <w:pStyle w:val="ListParagraph"/>
        <w:numPr>
          <w:ilvl w:val="1"/>
          <w:numId w:val="3"/>
        </w:numPr>
        <w:rPr>
          <w:u w:val="single"/>
        </w:rPr>
      </w:pPr>
      <w:r>
        <w:t>Senator</w:t>
      </w:r>
      <w:r w:rsidR="005E3D76">
        <w:t xml:space="preserve"> A. </w:t>
      </w:r>
      <w:r w:rsidR="00CD6514">
        <w:t xml:space="preserve">Ridenour stated that they are working on the Vaccine Incentive Policy.  </w:t>
      </w:r>
      <w:r w:rsidR="005E3D76">
        <w:t xml:space="preserve">She asked </w:t>
      </w:r>
      <w:r w:rsidR="00CD6514">
        <w:t>about Fall 2</w:t>
      </w:r>
      <w:r w:rsidR="005E3D76">
        <w:t xml:space="preserve"> employees and students</w:t>
      </w:r>
      <w:r w:rsidR="00CD6514">
        <w:t>. How are they going to get the Incentive because the cutoff date is September 30, 2021</w:t>
      </w:r>
      <w:r w:rsidR="005E3D76">
        <w:t>?</w:t>
      </w:r>
      <w:r w:rsidR="00CD6514">
        <w:t xml:space="preserve">  She would like clarification on staff, what is the cutoff date?</w:t>
      </w:r>
      <w:r w:rsidR="00AF7AD1">
        <w:t xml:space="preserve"> Senator Allsbury said she would get some clarification.</w:t>
      </w:r>
    </w:p>
    <w:p w14:paraId="5AACA890" w14:textId="2B440A80" w:rsidR="00AF7AD1" w:rsidRDefault="00AF7AD1" w:rsidP="00AF7AD1">
      <w:pPr>
        <w:ind w:left="720"/>
        <w:rPr>
          <w:u w:val="single"/>
        </w:rPr>
      </w:pPr>
      <w:r>
        <w:rPr>
          <w:u w:val="single"/>
        </w:rPr>
        <w:t>Discussions Items:</w:t>
      </w:r>
    </w:p>
    <w:p w14:paraId="6C539FC6" w14:textId="6E3D6D0F" w:rsidR="00AF7AD1" w:rsidRDefault="00AF7AD1" w:rsidP="00AF7AD1">
      <w:pPr>
        <w:ind w:left="720"/>
        <w:rPr>
          <w:u w:val="single"/>
        </w:rPr>
      </w:pPr>
    </w:p>
    <w:p w14:paraId="458DC58B" w14:textId="509F1464" w:rsidR="00AF7AD1" w:rsidRDefault="00AF7AD1" w:rsidP="00AF7AD1">
      <w:pPr>
        <w:ind w:left="720"/>
      </w:pPr>
      <w:r>
        <w:tab/>
        <w:t xml:space="preserve">Senator Allsbury asked for comments on the </w:t>
      </w:r>
      <w:r w:rsidR="005B17BC">
        <w:t>s</w:t>
      </w:r>
      <w:r>
        <w:t xml:space="preserve">urvey provided by the </w:t>
      </w:r>
      <w:r w:rsidR="005B17BC">
        <w:t>President’s</w:t>
      </w:r>
      <w:r>
        <w:t xml:space="preserve"> Office.</w:t>
      </w:r>
    </w:p>
    <w:p w14:paraId="75A70ADB" w14:textId="2792D049" w:rsidR="00AF7AD1" w:rsidRPr="00AF7AD1" w:rsidRDefault="00AF7AD1" w:rsidP="00AF7AD1">
      <w:pPr>
        <w:ind w:left="720"/>
      </w:pPr>
      <w:r>
        <w:tab/>
        <w:t xml:space="preserve">Comments: Daycare, HIPPA Compliance and </w:t>
      </w:r>
      <w:r w:rsidR="005B17BC">
        <w:t>n</w:t>
      </w:r>
      <w:r>
        <w:t xml:space="preserve">ew </w:t>
      </w:r>
      <w:r w:rsidR="005B17BC">
        <w:t>i</w:t>
      </w:r>
      <w:r>
        <w:t>tems in Bookstore.</w:t>
      </w:r>
    </w:p>
    <w:p w14:paraId="3366AB72" w14:textId="4A850F31" w:rsidR="007424B6" w:rsidRPr="00394425" w:rsidRDefault="007424B6" w:rsidP="00565082">
      <w:pPr>
        <w:pBdr>
          <w:bottom w:val="single" w:sz="12" w:space="1" w:color="auto"/>
        </w:pBdr>
      </w:pPr>
    </w:p>
    <w:p w14:paraId="04CBF7DA" w14:textId="77777777" w:rsidR="00F265C0" w:rsidRDefault="00F265C0" w:rsidP="00394425"/>
    <w:p w14:paraId="08729826" w14:textId="4C7BE00D" w:rsidR="00AF7AD1" w:rsidRDefault="00AF7AD1" w:rsidP="00394425">
      <w:pPr>
        <w:rPr>
          <w:b/>
        </w:rPr>
      </w:pPr>
      <w:r>
        <w:rPr>
          <w:b/>
        </w:rPr>
        <w:t>Announcements</w:t>
      </w:r>
    </w:p>
    <w:p w14:paraId="474F34F4" w14:textId="44AF5380" w:rsidR="00AF7AD1" w:rsidRDefault="00AF7AD1" w:rsidP="00394425">
      <w:pPr>
        <w:rPr>
          <w:b/>
        </w:rPr>
      </w:pPr>
    </w:p>
    <w:p w14:paraId="15232DB2" w14:textId="27E40C06" w:rsidR="00AF7AD1" w:rsidRPr="00AF7AD1" w:rsidRDefault="00AF7AD1" w:rsidP="00AF7AD1">
      <w:pPr>
        <w:pStyle w:val="ListParagraph"/>
        <w:numPr>
          <w:ilvl w:val="0"/>
          <w:numId w:val="3"/>
        </w:numPr>
        <w:rPr>
          <w:b/>
        </w:rPr>
      </w:pPr>
      <w:r>
        <w:rPr>
          <w:bCs/>
        </w:rPr>
        <w:t>Next Staff Senate meeting date: September 30, 2021</w:t>
      </w:r>
    </w:p>
    <w:p w14:paraId="72AE08D6" w14:textId="3B176176" w:rsidR="00AF7AD1" w:rsidRPr="00E01DDA" w:rsidRDefault="00AF7AD1" w:rsidP="00AF7AD1">
      <w:pPr>
        <w:pStyle w:val="ListParagraph"/>
        <w:numPr>
          <w:ilvl w:val="0"/>
          <w:numId w:val="3"/>
        </w:numPr>
        <w:rPr>
          <w:b/>
        </w:rPr>
      </w:pPr>
      <w:r>
        <w:rPr>
          <w:bCs/>
        </w:rPr>
        <w:t>Next Executive Committee meeting date: October 12, 2021</w:t>
      </w:r>
    </w:p>
    <w:p w14:paraId="0B02BC6B" w14:textId="0FBB42BB" w:rsidR="00E01DDA" w:rsidRPr="00AF7AD1" w:rsidRDefault="00E01DDA" w:rsidP="00AF7AD1">
      <w:pPr>
        <w:pStyle w:val="ListParagraph"/>
        <w:numPr>
          <w:ilvl w:val="0"/>
          <w:numId w:val="3"/>
        </w:numPr>
        <w:rPr>
          <w:b/>
        </w:rPr>
      </w:pPr>
      <w:r>
        <w:rPr>
          <w:bCs/>
        </w:rPr>
        <w:t>Hurricane Idea Relief Drive</w:t>
      </w:r>
    </w:p>
    <w:p w14:paraId="19D701BB" w14:textId="55FE41F3" w:rsidR="00AF7AD1" w:rsidRDefault="00AF7AD1" w:rsidP="00394425">
      <w:pPr>
        <w:rPr>
          <w:b/>
        </w:rPr>
      </w:pPr>
      <w:r>
        <w:rPr>
          <w:b/>
        </w:rPr>
        <w:tab/>
      </w:r>
    </w:p>
    <w:p w14:paraId="51B8F086" w14:textId="77777777" w:rsidR="00AF7AD1" w:rsidRDefault="00AF7AD1" w:rsidP="00394425">
      <w:pPr>
        <w:rPr>
          <w:b/>
        </w:rPr>
      </w:pPr>
    </w:p>
    <w:p w14:paraId="4CA2593D" w14:textId="7171F02A" w:rsidR="00AF7AD1" w:rsidRDefault="00E9718A" w:rsidP="00394425">
      <w:pPr>
        <w:rPr>
          <w:b/>
        </w:rPr>
      </w:pPr>
      <w:r>
        <w:rPr>
          <w:b/>
          <w:bCs/>
        </w:rPr>
        <w:pict w14:anchorId="392DC8B3">
          <v:rect id="_x0000_i1026" style="width:468pt;height:1pt" o:hralign="center" o:hrstd="t" o:hrnoshade="t" o:hr="t" fillcolor="black [3213]" stroked="f"/>
        </w:pict>
      </w:r>
    </w:p>
    <w:p w14:paraId="25694779" w14:textId="77777777" w:rsidR="00AF7AD1" w:rsidRDefault="00AF7AD1" w:rsidP="00394425">
      <w:pPr>
        <w:rPr>
          <w:b/>
        </w:rPr>
      </w:pPr>
    </w:p>
    <w:p w14:paraId="1FF02BF5" w14:textId="0B465CF8" w:rsidR="00F265C0" w:rsidRDefault="00F265C0" w:rsidP="00394425">
      <w:pPr>
        <w:rPr>
          <w:b/>
        </w:rPr>
      </w:pPr>
      <w:r>
        <w:rPr>
          <w:b/>
        </w:rPr>
        <w:t>Adjournment</w:t>
      </w:r>
    </w:p>
    <w:p w14:paraId="206D57B7" w14:textId="77777777" w:rsidR="00AF7AD1" w:rsidRPr="00F265C0" w:rsidRDefault="00AF7AD1" w:rsidP="00394425"/>
    <w:p w14:paraId="5BD30D99" w14:textId="1080B984" w:rsidR="00394425" w:rsidRPr="00012343" w:rsidRDefault="00F265C0" w:rsidP="00E300A6">
      <w:pPr>
        <w:pStyle w:val="ListParagraph"/>
        <w:numPr>
          <w:ilvl w:val="0"/>
          <w:numId w:val="4"/>
        </w:numPr>
      </w:pPr>
      <w:r>
        <w:t>A motion to adjourn was made by</w:t>
      </w:r>
      <w:r w:rsidR="00272A45">
        <w:t xml:space="preserve"> </w:t>
      </w:r>
      <w:r w:rsidR="001F72B5">
        <w:t xml:space="preserve">Senator Moore </w:t>
      </w:r>
      <w:r>
        <w:t>and seconded by</w:t>
      </w:r>
      <w:r w:rsidR="00705FDD">
        <w:t xml:space="preserve"> </w:t>
      </w:r>
      <w:r w:rsidR="001F72B5">
        <w:t>Senator Towne</w:t>
      </w:r>
      <w:r w:rsidR="00272A45">
        <w:t>.</w:t>
      </w:r>
      <w:r>
        <w:t xml:space="preserve"> The motion passed unanimously, a</w:t>
      </w:r>
      <w:r w:rsidR="00B03041">
        <w:t xml:space="preserve">nd the meeting adjourned at </w:t>
      </w:r>
      <w:r w:rsidR="00272A45">
        <w:t>3:1</w:t>
      </w:r>
      <w:r w:rsidR="001F72B5">
        <w:t>6</w:t>
      </w:r>
      <w:r w:rsidR="00272A45">
        <w:t xml:space="preserve"> </w:t>
      </w:r>
      <w:r>
        <w:t>p.m.</w:t>
      </w:r>
    </w:p>
    <w:sectPr w:rsidR="00394425" w:rsidRPr="00012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06EF"/>
    <w:multiLevelType w:val="hybridMultilevel"/>
    <w:tmpl w:val="7A78B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B2E21"/>
    <w:multiLevelType w:val="hybridMultilevel"/>
    <w:tmpl w:val="9AAAF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52736"/>
    <w:multiLevelType w:val="hybridMultilevel"/>
    <w:tmpl w:val="677090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42783"/>
    <w:multiLevelType w:val="hybridMultilevel"/>
    <w:tmpl w:val="FBCC7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505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764461C"/>
    <w:multiLevelType w:val="hybridMultilevel"/>
    <w:tmpl w:val="D8D4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0B6AD0"/>
    <w:multiLevelType w:val="hybridMultilevel"/>
    <w:tmpl w:val="E6841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343"/>
    <w:rsid w:val="00002A3C"/>
    <w:rsid w:val="000103E9"/>
    <w:rsid w:val="00012343"/>
    <w:rsid w:val="0002104A"/>
    <w:rsid w:val="00026BA3"/>
    <w:rsid w:val="00033F43"/>
    <w:rsid w:val="00047EC1"/>
    <w:rsid w:val="00054D04"/>
    <w:rsid w:val="00080F31"/>
    <w:rsid w:val="000873E1"/>
    <w:rsid w:val="000B596F"/>
    <w:rsid w:val="000C254A"/>
    <w:rsid w:val="000F55B9"/>
    <w:rsid w:val="001159B3"/>
    <w:rsid w:val="001245DA"/>
    <w:rsid w:val="001259B8"/>
    <w:rsid w:val="00196039"/>
    <w:rsid w:val="001D2997"/>
    <w:rsid w:val="001E38A3"/>
    <w:rsid w:val="001F72B5"/>
    <w:rsid w:val="002333EC"/>
    <w:rsid w:val="002525EB"/>
    <w:rsid w:val="00272A45"/>
    <w:rsid w:val="00274A75"/>
    <w:rsid w:val="00290771"/>
    <w:rsid w:val="002A55FB"/>
    <w:rsid w:val="002A6EA9"/>
    <w:rsid w:val="002D0D8E"/>
    <w:rsid w:val="00391924"/>
    <w:rsid w:val="00394425"/>
    <w:rsid w:val="00413B4A"/>
    <w:rsid w:val="00415B2E"/>
    <w:rsid w:val="00475BFC"/>
    <w:rsid w:val="004928E2"/>
    <w:rsid w:val="004C2D34"/>
    <w:rsid w:val="004F3882"/>
    <w:rsid w:val="00545FC4"/>
    <w:rsid w:val="00565082"/>
    <w:rsid w:val="005948E2"/>
    <w:rsid w:val="005B17BC"/>
    <w:rsid w:val="005C3781"/>
    <w:rsid w:val="005D0771"/>
    <w:rsid w:val="005D0FEF"/>
    <w:rsid w:val="005E3D76"/>
    <w:rsid w:val="006149AC"/>
    <w:rsid w:val="006245B9"/>
    <w:rsid w:val="00630DB9"/>
    <w:rsid w:val="006637E2"/>
    <w:rsid w:val="006670B3"/>
    <w:rsid w:val="0067099B"/>
    <w:rsid w:val="0069379D"/>
    <w:rsid w:val="006A7B26"/>
    <w:rsid w:val="006D04E3"/>
    <w:rsid w:val="006E567D"/>
    <w:rsid w:val="006E5CCE"/>
    <w:rsid w:val="006F447D"/>
    <w:rsid w:val="00705FDD"/>
    <w:rsid w:val="00731E16"/>
    <w:rsid w:val="007424B6"/>
    <w:rsid w:val="007642ED"/>
    <w:rsid w:val="00774754"/>
    <w:rsid w:val="00785A70"/>
    <w:rsid w:val="0079080A"/>
    <w:rsid w:val="007A5DE3"/>
    <w:rsid w:val="007B6D8E"/>
    <w:rsid w:val="007E2112"/>
    <w:rsid w:val="008027C4"/>
    <w:rsid w:val="00824850"/>
    <w:rsid w:val="008361B2"/>
    <w:rsid w:val="008550C1"/>
    <w:rsid w:val="00856C53"/>
    <w:rsid w:val="00861BA3"/>
    <w:rsid w:val="008A10BF"/>
    <w:rsid w:val="008A7415"/>
    <w:rsid w:val="008A772E"/>
    <w:rsid w:val="008E642B"/>
    <w:rsid w:val="00911FB3"/>
    <w:rsid w:val="009400ED"/>
    <w:rsid w:val="00943430"/>
    <w:rsid w:val="00981549"/>
    <w:rsid w:val="009D5FB3"/>
    <w:rsid w:val="00A079F8"/>
    <w:rsid w:val="00A65C00"/>
    <w:rsid w:val="00A67F08"/>
    <w:rsid w:val="00A72AC6"/>
    <w:rsid w:val="00A863F1"/>
    <w:rsid w:val="00A93F76"/>
    <w:rsid w:val="00AC65DE"/>
    <w:rsid w:val="00AC6C56"/>
    <w:rsid w:val="00AC711F"/>
    <w:rsid w:val="00AD4EDD"/>
    <w:rsid w:val="00AE7F21"/>
    <w:rsid w:val="00AF7AD1"/>
    <w:rsid w:val="00B03041"/>
    <w:rsid w:val="00B2412E"/>
    <w:rsid w:val="00B2679C"/>
    <w:rsid w:val="00B65293"/>
    <w:rsid w:val="00B866D1"/>
    <w:rsid w:val="00B86862"/>
    <w:rsid w:val="00BB5F2D"/>
    <w:rsid w:val="00BD17BE"/>
    <w:rsid w:val="00C2796A"/>
    <w:rsid w:val="00C61951"/>
    <w:rsid w:val="00C97B15"/>
    <w:rsid w:val="00CA6CF7"/>
    <w:rsid w:val="00CB15C5"/>
    <w:rsid w:val="00CB462D"/>
    <w:rsid w:val="00CC0897"/>
    <w:rsid w:val="00CD6514"/>
    <w:rsid w:val="00D03B91"/>
    <w:rsid w:val="00D06ECC"/>
    <w:rsid w:val="00D11FAA"/>
    <w:rsid w:val="00D2642D"/>
    <w:rsid w:val="00D272AC"/>
    <w:rsid w:val="00D476D1"/>
    <w:rsid w:val="00D50A3D"/>
    <w:rsid w:val="00E01DDA"/>
    <w:rsid w:val="00E20552"/>
    <w:rsid w:val="00E434D0"/>
    <w:rsid w:val="00E81758"/>
    <w:rsid w:val="00E9718A"/>
    <w:rsid w:val="00EA17FA"/>
    <w:rsid w:val="00EB1926"/>
    <w:rsid w:val="00EC7618"/>
    <w:rsid w:val="00ED330B"/>
    <w:rsid w:val="00EE595F"/>
    <w:rsid w:val="00EE7A01"/>
    <w:rsid w:val="00F1592F"/>
    <w:rsid w:val="00F265C0"/>
    <w:rsid w:val="00F306AE"/>
    <w:rsid w:val="00F473CD"/>
    <w:rsid w:val="00F4743B"/>
    <w:rsid w:val="00F71FC2"/>
    <w:rsid w:val="00FF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6FBC"/>
  <w15:chartTrackingRefBased/>
  <w15:docId w15:val="{8B8A9946-FEB3-4AEC-BCD8-737A2685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4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343"/>
    <w:pPr>
      <w:ind w:left="720"/>
      <w:contextualSpacing/>
    </w:pPr>
  </w:style>
  <w:style w:type="character" w:styleId="CommentReference">
    <w:name w:val="annotation reference"/>
    <w:basedOn w:val="DefaultParagraphFont"/>
    <w:uiPriority w:val="99"/>
    <w:semiHidden/>
    <w:unhideWhenUsed/>
    <w:rsid w:val="006E5CCE"/>
    <w:rPr>
      <w:sz w:val="16"/>
      <w:szCs w:val="16"/>
    </w:rPr>
  </w:style>
  <w:style w:type="paragraph" w:styleId="CommentText">
    <w:name w:val="annotation text"/>
    <w:basedOn w:val="Normal"/>
    <w:link w:val="CommentTextChar"/>
    <w:uiPriority w:val="99"/>
    <w:semiHidden/>
    <w:unhideWhenUsed/>
    <w:rsid w:val="006E5CCE"/>
    <w:rPr>
      <w:sz w:val="20"/>
      <w:szCs w:val="20"/>
    </w:rPr>
  </w:style>
  <w:style w:type="character" w:customStyle="1" w:styleId="CommentTextChar">
    <w:name w:val="Comment Text Char"/>
    <w:basedOn w:val="DefaultParagraphFont"/>
    <w:link w:val="CommentText"/>
    <w:uiPriority w:val="99"/>
    <w:semiHidden/>
    <w:rsid w:val="006E5CC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6E5CCE"/>
    <w:rPr>
      <w:b/>
      <w:bCs/>
    </w:rPr>
  </w:style>
  <w:style w:type="character" w:customStyle="1" w:styleId="CommentSubjectChar">
    <w:name w:val="Comment Subject Char"/>
    <w:basedOn w:val="CommentTextChar"/>
    <w:link w:val="CommentSubject"/>
    <w:uiPriority w:val="99"/>
    <w:semiHidden/>
    <w:rsid w:val="006E5CCE"/>
    <w:rPr>
      <w:rFonts w:asciiTheme="minorHAnsi" w:hAnsiTheme="minorHAnsi"/>
      <w:b/>
      <w:bCs/>
      <w:sz w:val="20"/>
      <w:szCs w:val="20"/>
    </w:rPr>
  </w:style>
  <w:style w:type="paragraph" w:styleId="BalloonText">
    <w:name w:val="Balloon Text"/>
    <w:basedOn w:val="Normal"/>
    <w:link w:val="BalloonTextChar"/>
    <w:uiPriority w:val="99"/>
    <w:semiHidden/>
    <w:unhideWhenUsed/>
    <w:rsid w:val="006E5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B56D2-645E-4931-8F7D-3E32DEDF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 Maple</dc:creator>
  <cp:keywords/>
  <dc:description/>
  <cp:lastModifiedBy>Kelly L. Hawthorne</cp:lastModifiedBy>
  <cp:revision>2</cp:revision>
  <dcterms:created xsi:type="dcterms:W3CDTF">2021-09-20T14:14:00Z</dcterms:created>
  <dcterms:modified xsi:type="dcterms:W3CDTF">2021-09-20T14:14:00Z</dcterms:modified>
</cp:coreProperties>
</file>