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B4" w:rsidRDefault="00D764B4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Note: </w:t>
      </w:r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The meeting scheduled for February 24 was moved to March 3 due to inclement weather resulting in school closing on the original date.</w:t>
      </w:r>
    </w:p>
    <w:p w:rsidR="00D764B4" w:rsidRDefault="00D764B4">
      <w:pP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</w:pPr>
      <w:bookmarkStart w:id="0" w:name="_GoBack"/>
      <w:bookmarkEnd w:id="0"/>
    </w:p>
    <w:p w:rsidR="008D579E" w:rsidRDefault="00D764B4"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Formal minutes were not taken at this meeting. The items on the agenda were discussed briefly, and it was decided that sub-committees would assist the council in accomplishing its goals in a </w:t>
      </w:r>
      <w:proofErr w:type="gramStart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>more timely</w:t>
      </w:r>
      <w:proofErr w:type="gramEnd"/>
      <w:r>
        <w:rPr>
          <w:rFonts w:ascii="Helvetica" w:hAnsi="Helvetica" w:cs="Helvetica"/>
          <w:color w:val="111111"/>
          <w:sz w:val="20"/>
          <w:szCs w:val="20"/>
          <w:shd w:val="clear" w:color="auto" w:fill="FFFFFF"/>
        </w:rPr>
        <w:t xml:space="preserve"> manner.</w:t>
      </w:r>
    </w:p>
    <w:sectPr w:rsidR="008D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F4"/>
    <w:rsid w:val="008D579E"/>
    <w:rsid w:val="00A267F4"/>
    <w:rsid w:val="00D7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0CF33-7CB5-47E4-8C67-8D6AC602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M. Wallace</dc:creator>
  <cp:keywords/>
  <dc:description/>
  <cp:lastModifiedBy>Justin M. Wallace</cp:lastModifiedBy>
  <cp:revision>2</cp:revision>
  <dcterms:created xsi:type="dcterms:W3CDTF">2015-11-02T20:32:00Z</dcterms:created>
  <dcterms:modified xsi:type="dcterms:W3CDTF">2015-11-02T20:32:00Z</dcterms:modified>
</cp:coreProperties>
</file>